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E8F52" w14:textId="77777777" w:rsidR="00F24D6E" w:rsidRDefault="00B13CFB">
      <w:pPr>
        <w:pStyle w:val="Heading1"/>
        <w:tabs>
          <w:tab w:val="left" w:pos="2618"/>
        </w:tabs>
        <w:spacing w:before="75"/>
        <w:ind w:left="0" w:right="147"/>
        <w:jc w:val="center"/>
        <w:rPr>
          <w:rFonts w:ascii="Times New Roman"/>
          <w:b w:val="0"/>
        </w:rPr>
      </w:pPr>
      <w:r>
        <w:t>RESOLUTION</w:t>
      </w:r>
      <w:r>
        <w:rPr>
          <w:spacing w:val="-2"/>
        </w:rPr>
        <w:t xml:space="preserve"> </w:t>
      </w:r>
      <w:r>
        <w:t>NO.</w:t>
      </w:r>
      <w:r>
        <w:rPr>
          <w:spacing w:val="2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343D05FF" w14:textId="77777777" w:rsidR="00F24D6E" w:rsidRDefault="00F24D6E">
      <w:pPr>
        <w:pStyle w:val="BodyText"/>
        <w:rPr>
          <w:rFonts w:ascii="Times New Roman"/>
          <w:sz w:val="20"/>
        </w:rPr>
      </w:pPr>
    </w:p>
    <w:p w14:paraId="241BCCDF" w14:textId="77777777" w:rsidR="00F24D6E" w:rsidRDefault="00F24D6E">
      <w:pPr>
        <w:pStyle w:val="BodyText"/>
        <w:rPr>
          <w:rFonts w:ascii="Times New Roman"/>
          <w:sz w:val="20"/>
        </w:rPr>
      </w:pPr>
    </w:p>
    <w:p w14:paraId="598F5A8E" w14:textId="77777777" w:rsidR="00F24D6E" w:rsidRDefault="00F24D6E">
      <w:pPr>
        <w:pStyle w:val="BodyText"/>
        <w:spacing w:before="10"/>
        <w:rPr>
          <w:rFonts w:ascii="Times New Roman"/>
          <w:sz w:val="18"/>
        </w:rPr>
      </w:pPr>
    </w:p>
    <w:p w14:paraId="1F059AB7" w14:textId="25355C97" w:rsidR="000A04CD" w:rsidRPr="000D194C" w:rsidRDefault="000A04CD" w:rsidP="000A04CD">
      <w:pPr>
        <w:ind w:left="1440" w:right="1440"/>
        <w:jc w:val="both"/>
        <w:rPr>
          <w:b/>
        </w:rPr>
      </w:pPr>
      <w:r w:rsidRPr="000D194C">
        <w:rPr>
          <w:b/>
        </w:rPr>
        <w:t xml:space="preserve">A RESOLUTION OF THE CITY OF SANTA CLARA, CALIFORNIA </w:t>
      </w:r>
      <w:r>
        <w:rPr>
          <w:b/>
        </w:rPr>
        <w:t xml:space="preserve">APPROVING THE </w:t>
      </w:r>
      <w:r>
        <w:rPr>
          <w:b/>
        </w:rPr>
        <w:t>CULTURAL</w:t>
      </w:r>
      <w:r>
        <w:rPr>
          <w:b/>
        </w:rPr>
        <w:t xml:space="preserve"> COMMISSION CALENDAR OF MEETINGS FOR 2023, SETTING THE NUMBER AND START TIME OF REGULAR </w:t>
      </w:r>
      <w:r w:rsidR="00B13CFB">
        <w:rPr>
          <w:b/>
        </w:rPr>
        <w:t>CULTURAL</w:t>
      </w:r>
      <w:r>
        <w:rPr>
          <w:b/>
        </w:rPr>
        <w:t xml:space="preserve"> COMMISSION MEETINGS, AND DELEGATING TO THE </w:t>
      </w:r>
      <w:r w:rsidR="00B13CFB">
        <w:rPr>
          <w:b/>
        </w:rPr>
        <w:t>CULTURAL</w:t>
      </w:r>
      <w:r>
        <w:rPr>
          <w:b/>
        </w:rPr>
        <w:t xml:space="preserve"> COMMISSION THE AUTHORITY TO ADOPT FUTURE ANNUAL MEETING CALENDARS </w:t>
      </w:r>
    </w:p>
    <w:p w14:paraId="10481EE7" w14:textId="77777777" w:rsidR="00F24D6E" w:rsidRDefault="00F24D6E">
      <w:pPr>
        <w:pStyle w:val="BodyText"/>
        <w:rPr>
          <w:b/>
          <w:sz w:val="24"/>
        </w:rPr>
      </w:pPr>
    </w:p>
    <w:p w14:paraId="39D64B8D" w14:textId="77777777" w:rsidR="00F24D6E" w:rsidRDefault="00B13CFB">
      <w:pPr>
        <w:spacing w:before="154"/>
        <w:ind w:left="140"/>
        <w:jc w:val="both"/>
        <w:rPr>
          <w:b/>
        </w:rPr>
      </w:pPr>
      <w:r>
        <w:rPr>
          <w:b/>
          <w:spacing w:val="-1"/>
        </w:rPr>
        <w:t>BE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IT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RESOLVED</w:t>
      </w:r>
      <w:r>
        <w:rPr>
          <w:b/>
          <w:spacing w:val="1"/>
        </w:rPr>
        <w:t xml:space="preserve"> </w:t>
      </w:r>
      <w:r>
        <w:rPr>
          <w:b/>
          <w:spacing w:val="-1"/>
        </w:rPr>
        <w:t>BY</w:t>
      </w:r>
      <w:r>
        <w:rPr>
          <w:b/>
          <w:spacing w:val="2"/>
        </w:rPr>
        <w:t xml:space="preserve"> </w:t>
      </w:r>
      <w:r>
        <w:rPr>
          <w:b/>
        </w:rPr>
        <w:t>THE</w:t>
      </w:r>
      <w:r>
        <w:rPr>
          <w:b/>
          <w:spacing w:val="2"/>
        </w:rPr>
        <w:t xml:space="preserve"> </w:t>
      </w:r>
      <w:r>
        <w:rPr>
          <w:b/>
        </w:rPr>
        <w:t>CITY</w:t>
      </w:r>
      <w:r>
        <w:rPr>
          <w:b/>
          <w:spacing w:val="2"/>
        </w:rPr>
        <w:t xml:space="preserve"> </w:t>
      </w:r>
      <w:r>
        <w:rPr>
          <w:b/>
        </w:rPr>
        <w:t>OF</w:t>
      </w:r>
      <w:r>
        <w:rPr>
          <w:b/>
          <w:spacing w:val="3"/>
        </w:rPr>
        <w:t xml:space="preserve"> </w:t>
      </w:r>
      <w:r>
        <w:rPr>
          <w:b/>
        </w:rPr>
        <w:t>SANTA</w:t>
      </w:r>
      <w:r>
        <w:rPr>
          <w:b/>
          <w:spacing w:val="-17"/>
        </w:rPr>
        <w:t xml:space="preserve"> </w:t>
      </w:r>
      <w:r>
        <w:rPr>
          <w:b/>
        </w:rPr>
        <w:t>CLARA</w:t>
      </w:r>
      <w:r>
        <w:rPr>
          <w:b/>
          <w:spacing w:val="1"/>
        </w:rPr>
        <w:t xml:space="preserve"> </w:t>
      </w:r>
      <w:r>
        <w:rPr>
          <w:b/>
        </w:rPr>
        <w:t>AS</w:t>
      </w:r>
      <w:r>
        <w:rPr>
          <w:b/>
          <w:spacing w:val="2"/>
        </w:rPr>
        <w:t xml:space="preserve"> </w:t>
      </w:r>
      <w:r>
        <w:rPr>
          <w:b/>
        </w:rPr>
        <w:t>FOLLOWS:</w:t>
      </w:r>
    </w:p>
    <w:p w14:paraId="6D1D2C92" w14:textId="77777777" w:rsidR="00F24D6E" w:rsidRDefault="00F24D6E">
      <w:pPr>
        <w:pStyle w:val="BodyText"/>
        <w:spacing w:before="1"/>
        <w:rPr>
          <w:b/>
          <w:sz w:val="30"/>
        </w:rPr>
      </w:pPr>
    </w:p>
    <w:p w14:paraId="1343E0C4" w14:textId="77777777" w:rsidR="00F24D6E" w:rsidRDefault="00B13CFB">
      <w:pPr>
        <w:pStyle w:val="BodyText"/>
        <w:spacing w:before="1" w:line="482" w:lineRule="auto"/>
        <w:ind w:left="139" w:right="330"/>
        <w:jc w:val="both"/>
      </w:pPr>
      <w:r>
        <w:rPr>
          <w:b/>
        </w:rPr>
        <w:t>WHEREAS</w:t>
      </w:r>
      <w:r>
        <w:t>, Section 2.120.030 of the Santa Clara City Code (“SCCC”) requires City boards and</w:t>
      </w:r>
      <w:r>
        <w:rPr>
          <w:spacing w:val="-59"/>
        </w:rPr>
        <w:t xml:space="preserve"> </w:t>
      </w:r>
      <w:r>
        <w:t>commissions to hold regular meetings</w:t>
      </w:r>
      <w:r>
        <w:rPr>
          <w:spacing w:val="61"/>
        </w:rPr>
        <w:t xml:space="preserve"> </w:t>
      </w:r>
      <w:r>
        <w:t>at the times and on the days indicated by resolution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gramStart"/>
      <w:r>
        <w:t>Council;</w:t>
      </w:r>
      <w:proofErr w:type="gramEnd"/>
    </w:p>
    <w:p w14:paraId="2E127F45" w14:textId="661E4741" w:rsidR="00F24D6E" w:rsidRDefault="00B13CFB">
      <w:pPr>
        <w:pStyle w:val="BodyText"/>
        <w:tabs>
          <w:tab w:val="left" w:pos="1173"/>
          <w:tab w:val="left" w:pos="1849"/>
        </w:tabs>
        <w:spacing w:before="190" w:line="484" w:lineRule="auto"/>
        <w:ind w:left="139" w:right="193"/>
      </w:pPr>
      <w:r>
        <w:rPr>
          <w:b/>
        </w:rPr>
        <w:t>WHEREAS,</w:t>
      </w:r>
      <w:r w:rsidR="000A04CD">
        <w:rPr>
          <w:b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City</w:t>
      </w:r>
      <w:r>
        <w:rPr>
          <w:spacing w:val="1"/>
        </w:rPr>
        <w:t xml:space="preserve"> </w:t>
      </w:r>
      <w:r>
        <w:t>Council</w:t>
      </w:r>
      <w:r>
        <w:rPr>
          <w:spacing w:val="1"/>
        </w:rPr>
        <w:t xml:space="preserve"> </w:t>
      </w:r>
      <w:r>
        <w:t>in</w:t>
      </w:r>
      <w:r>
        <w:rPr>
          <w:spacing w:val="62"/>
        </w:rPr>
        <w:t xml:space="preserve"> </w:t>
      </w:r>
      <w:r>
        <w:t>1987 adopted Resolution</w:t>
      </w:r>
      <w:r>
        <w:rPr>
          <w:spacing w:val="62"/>
        </w:rPr>
        <w:t xml:space="preserve"> </w:t>
      </w:r>
      <w:r>
        <w:t>No.</w:t>
      </w:r>
      <w:r>
        <w:rPr>
          <w:spacing w:val="61"/>
        </w:rPr>
        <w:t xml:space="preserve"> </w:t>
      </w:r>
      <w:r>
        <w:t>5195</w:t>
      </w:r>
      <w:r>
        <w:rPr>
          <w:spacing w:val="61"/>
        </w:rPr>
        <w:t xml:space="preserve"> </w:t>
      </w:r>
      <w:r>
        <w:t>to</w:t>
      </w:r>
      <w:r>
        <w:rPr>
          <w:spacing w:val="61"/>
        </w:rPr>
        <w:t xml:space="preserve"> </w:t>
      </w:r>
      <w:r>
        <w:t>se</w:t>
      </w:r>
      <w:r>
        <w:t>t the original</w:t>
      </w:r>
      <w:r w:rsidR="000A04CD">
        <w:t xml:space="preserve"> </w:t>
      </w:r>
      <w:r>
        <w:rPr>
          <w:spacing w:val="-59"/>
        </w:rPr>
        <w:t xml:space="preserve"> </w:t>
      </w:r>
      <w:r>
        <w:t>dates</w:t>
      </w:r>
      <w:r w:rsidR="000A04CD">
        <w:t xml:space="preserve"> </w:t>
      </w:r>
      <w:r>
        <w:t>and times of the Cultural Commission, and on December 17, 2019 the Council adopted</w:t>
      </w:r>
      <w:r>
        <w:rPr>
          <w:spacing w:val="-59"/>
        </w:rPr>
        <w:t xml:space="preserve"> </w:t>
      </w:r>
      <w:r w:rsidR="000A04CD">
        <w:rPr>
          <w:spacing w:val="-59"/>
        </w:rPr>
        <w:t xml:space="preserve">  </w:t>
      </w:r>
      <w:r>
        <w:t>Resolution No. 19-8667 setting the first Monday of the month at 7:00 p.m. as the regular meeting</w:t>
      </w:r>
      <w:r>
        <w:rPr>
          <w:spacing w:val="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time; </w:t>
      </w:r>
      <w:r>
        <w:t>and</w:t>
      </w:r>
    </w:p>
    <w:p w14:paraId="16A93929" w14:textId="77777777" w:rsidR="00F24D6E" w:rsidRDefault="00B13CFB">
      <w:pPr>
        <w:pStyle w:val="BodyText"/>
        <w:spacing w:before="197" w:line="482" w:lineRule="auto"/>
        <w:ind w:left="139" w:right="112"/>
        <w:jc w:val="both"/>
      </w:pPr>
      <w:r>
        <w:rPr>
          <w:b/>
        </w:rPr>
        <w:t>WHEREAS</w:t>
      </w:r>
      <w:r>
        <w:t>,</w:t>
      </w:r>
      <w:r>
        <w:rPr>
          <w:spacing w:val="61"/>
        </w:rPr>
        <w:t xml:space="preserve"> </w:t>
      </w:r>
      <w:r>
        <w:t>on</w:t>
      </w:r>
      <w:r>
        <w:rPr>
          <w:spacing w:val="61"/>
        </w:rPr>
        <w:t xml:space="preserve"> </w:t>
      </w:r>
      <w:r>
        <w:t>October 3,</w:t>
      </w:r>
      <w:r>
        <w:rPr>
          <w:spacing w:val="61"/>
        </w:rPr>
        <w:t xml:space="preserve"> </w:t>
      </w:r>
      <w:r>
        <w:t>2022,</w:t>
      </w:r>
      <w:r>
        <w:rPr>
          <w:spacing w:val="6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Cultural</w:t>
      </w:r>
      <w:r>
        <w:rPr>
          <w:spacing w:val="61"/>
        </w:rPr>
        <w:t xml:space="preserve"> </w:t>
      </w:r>
      <w:r>
        <w:t>Commission</w:t>
      </w:r>
      <w:r>
        <w:rPr>
          <w:spacing w:val="61"/>
        </w:rPr>
        <w:t xml:space="preserve"> </w:t>
      </w:r>
      <w:r>
        <w:t>recommended to the City Council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schedule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proposes</w:t>
      </w:r>
      <w:r>
        <w:rPr>
          <w:spacing w:val="1"/>
        </w:rPr>
        <w:t xml:space="preserve"> </w:t>
      </w:r>
      <w:r>
        <w:t>ten</w:t>
      </w:r>
      <w:r>
        <w:rPr>
          <w:spacing w:val="1"/>
        </w:rPr>
        <w:t xml:space="preserve"> </w:t>
      </w:r>
      <w:r>
        <w:t>(10)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per year (January through</w:t>
      </w:r>
      <w:r>
        <w:rPr>
          <w:spacing w:val="1"/>
        </w:rPr>
        <w:t xml:space="preserve"> </w:t>
      </w:r>
      <w:r>
        <w:t>December),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of 7:00</w:t>
      </w:r>
      <w:r>
        <w:rPr>
          <w:spacing w:val="2"/>
        </w:rPr>
        <w:t xml:space="preserve"> </w:t>
      </w:r>
      <w:r>
        <w:t>p.m.</w:t>
      </w:r>
    </w:p>
    <w:p w14:paraId="75028B1F" w14:textId="77777777" w:rsidR="00F24D6E" w:rsidRDefault="00B13CFB">
      <w:pPr>
        <w:pStyle w:val="Heading1"/>
        <w:spacing w:before="190" w:line="482" w:lineRule="auto"/>
        <w:ind w:left="139"/>
      </w:pPr>
      <w:r>
        <w:rPr>
          <w:spacing w:val="-1"/>
        </w:rPr>
        <w:t>NOW</w:t>
      </w:r>
      <w:r>
        <w:rPr>
          <w:spacing w:val="29"/>
        </w:rPr>
        <w:t xml:space="preserve"> </w:t>
      </w:r>
      <w:r>
        <w:rPr>
          <w:spacing w:val="-1"/>
        </w:rPr>
        <w:t>THEREFORE,</w:t>
      </w:r>
      <w:r>
        <w:rPr>
          <w:spacing w:val="34"/>
        </w:rPr>
        <w:t xml:space="preserve"> </w:t>
      </w:r>
      <w:r>
        <w:rPr>
          <w:spacing w:val="-1"/>
        </w:rPr>
        <w:t>BE</w:t>
      </w:r>
      <w:r>
        <w:rPr>
          <w:spacing w:val="-30"/>
        </w:rPr>
        <w:t xml:space="preserve"> </w:t>
      </w:r>
      <w:r>
        <w:t>IT</w:t>
      </w:r>
      <w:r>
        <w:rPr>
          <w:spacing w:val="-27"/>
        </w:rPr>
        <w:t xml:space="preserve"> </w:t>
      </w:r>
      <w:r>
        <w:t>FURTHER</w:t>
      </w:r>
      <w:r>
        <w:rPr>
          <w:spacing w:val="7"/>
        </w:rPr>
        <w:t xml:space="preserve"> </w:t>
      </w:r>
      <w:r>
        <w:t>RESOLVED</w:t>
      </w:r>
      <w:r>
        <w:rPr>
          <w:spacing w:val="6"/>
        </w:rPr>
        <w:t xml:space="preserve"> </w:t>
      </w:r>
      <w:r>
        <w:t>BY</w:t>
      </w:r>
      <w:r>
        <w:rPr>
          <w:spacing w:val="10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CITY</w:t>
      </w:r>
      <w:r>
        <w:rPr>
          <w:spacing w:val="8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SANTACLARA</w:t>
      </w:r>
      <w:r>
        <w:rPr>
          <w:spacing w:val="10"/>
        </w:rPr>
        <w:t xml:space="preserve"> </w:t>
      </w:r>
      <w:r>
        <w:t>AS</w:t>
      </w:r>
      <w:r>
        <w:rPr>
          <w:spacing w:val="-59"/>
        </w:rPr>
        <w:t xml:space="preserve"> </w:t>
      </w:r>
      <w:r>
        <w:t>FOLLOWS:</w:t>
      </w:r>
    </w:p>
    <w:p w14:paraId="7DA00B0F" w14:textId="77777777" w:rsidR="00F24D6E" w:rsidRDefault="00B13CFB">
      <w:pPr>
        <w:pStyle w:val="ListParagraph"/>
        <w:numPr>
          <w:ilvl w:val="0"/>
          <w:numId w:val="1"/>
        </w:numPr>
        <w:tabs>
          <w:tab w:val="left" w:pos="834"/>
          <w:tab w:val="left" w:pos="835"/>
        </w:tabs>
        <w:spacing w:before="112" w:line="482" w:lineRule="auto"/>
        <w:ind w:right="692"/>
      </w:pPr>
      <w:r>
        <w:t>That the City Council hereby finds that the above Recitals are true and correct and by</w:t>
      </w:r>
      <w:r>
        <w:rPr>
          <w:spacing w:val="-59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reference makes</w:t>
      </w:r>
      <w:r>
        <w:rPr>
          <w:spacing w:val="-2"/>
        </w:rPr>
        <w:t xml:space="preserve"> </w:t>
      </w:r>
      <w:r>
        <w:t>them</w:t>
      </w:r>
      <w:r>
        <w:rPr>
          <w:spacing w:val="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</w:t>
      </w:r>
      <w:r>
        <w:rPr>
          <w:spacing w:val="5"/>
        </w:rPr>
        <w:t xml:space="preserve"> </w:t>
      </w:r>
      <w:r>
        <w:t>hereof.</w:t>
      </w:r>
    </w:p>
    <w:p w14:paraId="7FD546BD" w14:textId="77777777" w:rsidR="00F24D6E" w:rsidRDefault="00B13CFB">
      <w:pPr>
        <w:pStyle w:val="ListParagraph"/>
        <w:numPr>
          <w:ilvl w:val="0"/>
          <w:numId w:val="1"/>
        </w:numPr>
        <w:tabs>
          <w:tab w:val="left" w:pos="834"/>
          <w:tab w:val="left" w:pos="835"/>
        </w:tabs>
        <w:spacing w:before="9"/>
      </w:pPr>
      <w:r>
        <w:t>The</w:t>
      </w:r>
      <w:r>
        <w:rPr>
          <w:spacing w:val="-6"/>
        </w:rPr>
        <w:t xml:space="preserve"> </w:t>
      </w:r>
      <w:r>
        <w:t>City</w:t>
      </w:r>
      <w:r>
        <w:rPr>
          <w:spacing w:val="-5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approves the</w:t>
      </w:r>
      <w:r>
        <w:rPr>
          <w:spacing w:val="-5"/>
        </w:rPr>
        <w:t xml:space="preserve"> </w:t>
      </w:r>
      <w:r>
        <w:t>Cultural Commission</w:t>
      </w:r>
    </w:p>
    <w:p w14:paraId="3407D073" w14:textId="77777777" w:rsidR="00F24D6E" w:rsidRDefault="00F24D6E">
      <w:pPr>
        <w:pStyle w:val="BodyText"/>
        <w:spacing w:before="6"/>
        <w:rPr>
          <w:sz w:val="23"/>
        </w:rPr>
      </w:pPr>
    </w:p>
    <w:p w14:paraId="2AD49522" w14:textId="77777777" w:rsidR="00F24D6E" w:rsidRDefault="00F24D6E">
      <w:pPr>
        <w:rPr>
          <w:sz w:val="23"/>
        </w:rPr>
        <w:sectPr w:rsidR="00F24D6E">
          <w:type w:val="continuous"/>
          <w:pgSz w:w="12240" w:h="15840"/>
          <w:pgMar w:top="1360" w:right="1100" w:bottom="280" w:left="1300" w:header="720" w:footer="720" w:gutter="0"/>
          <w:cols w:space="720"/>
        </w:sectPr>
      </w:pPr>
    </w:p>
    <w:p w14:paraId="386A0C86" w14:textId="77777777" w:rsidR="00F24D6E" w:rsidRDefault="00B13CFB">
      <w:pPr>
        <w:spacing w:before="94"/>
        <w:ind w:left="149"/>
        <w:rPr>
          <w:sz w:val="18"/>
        </w:rPr>
      </w:pPr>
      <w:r>
        <w:rPr>
          <w:w w:val="95"/>
          <w:sz w:val="18"/>
        </w:rPr>
        <w:t>Resolution/Cultural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Commission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Calendar of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Meetings</w:t>
      </w:r>
      <w:r>
        <w:rPr>
          <w:spacing w:val="1"/>
          <w:w w:val="95"/>
          <w:sz w:val="18"/>
        </w:rPr>
        <w:t xml:space="preserve"> </w:t>
      </w:r>
      <w:r>
        <w:rPr>
          <w:w w:val="95"/>
          <w:sz w:val="18"/>
        </w:rPr>
        <w:t>2023</w:t>
      </w:r>
      <w:r>
        <w:rPr>
          <w:spacing w:val="1"/>
          <w:w w:val="95"/>
          <w:sz w:val="18"/>
        </w:rPr>
        <w:t xml:space="preserve"> </w:t>
      </w:r>
      <w:r>
        <w:rPr>
          <w:sz w:val="18"/>
        </w:rPr>
        <w:t>Rev:</w:t>
      </w:r>
      <w:r>
        <w:rPr>
          <w:spacing w:val="-2"/>
          <w:sz w:val="18"/>
        </w:rPr>
        <w:t xml:space="preserve"> </w:t>
      </w:r>
      <w:r>
        <w:rPr>
          <w:sz w:val="18"/>
        </w:rPr>
        <w:t>09/27/22</w:t>
      </w:r>
    </w:p>
    <w:p w14:paraId="576F3BFB" w14:textId="77777777" w:rsidR="00F24D6E" w:rsidRDefault="00B13CFB">
      <w:pPr>
        <w:spacing w:before="97"/>
        <w:ind w:left="149"/>
        <w:rPr>
          <w:sz w:val="18"/>
        </w:rPr>
      </w:pPr>
      <w:r>
        <w:br w:type="column"/>
      </w:r>
      <w:r>
        <w:rPr>
          <w:sz w:val="18"/>
        </w:rPr>
        <w:t>Page 1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1"/>
          <w:sz w:val="18"/>
        </w:rPr>
        <w:t xml:space="preserve"> </w:t>
      </w:r>
      <w:r>
        <w:rPr>
          <w:sz w:val="18"/>
        </w:rPr>
        <w:t>2</w:t>
      </w:r>
    </w:p>
    <w:p w14:paraId="615CFB13" w14:textId="77777777" w:rsidR="00F24D6E" w:rsidRDefault="00F24D6E">
      <w:pPr>
        <w:rPr>
          <w:sz w:val="18"/>
        </w:rPr>
        <w:sectPr w:rsidR="00F24D6E">
          <w:type w:val="continuous"/>
          <w:pgSz w:w="12240" w:h="15840"/>
          <w:pgMar w:top="1360" w:right="1100" w:bottom="280" w:left="1300" w:header="720" w:footer="720" w:gutter="0"/>
          <w:cols w:num="2" w:space="720" w:equalWidth="0">
            <w:col w:w="5006" w:space="3422"/>
            <w:col w:w="1412"/>
          </w:cols>
        </w:sectPr>
      </w:pPr>
    </w:p>
    <w:p w14:paraId="47190183" w14:textId="77777777" w:rsidR="00F24D6E" w:rsidRDefault="00B13CFB">
      <w:pPr>
        <w:pStyle w:val="BodyText"/>
        <w:spacing w:before="68"/>
        <w:ind w:left="860"/>
      </w:pPr>
      <w:r>
        <w:lastRenderedPageBreak/>
        <w:t>Schedule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Meetings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2023,</w:t>
      </w:r>
      <w:r>
        <w:rPr>
          <w:spacing w:val="3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hereto.</w:t>
      </w:r>
    </w:p>
    <w:p w14:paraId="255BD0DD" w14:textId="5071C16C" w:rsidR="00F24D6E" w:rsidRDefault="00B13CFB">
      <w:pPr>
        <w:pStyle w:val="ListParagraph"/>
        <w:numPr>
          <w:ilvl w:val="0"/>
          <w:numId w:val="1"/>
        </w:numPr>
        <w:tabs>
          <w:tab w:val="left" w:pos="859"/>
          <w:tab w:val="left" w:pos="861"/>
          <w:tab w:val="left" w:pos="4120"/>
        </w:tabs>
        <w:spacing w:before="151" w:line="480" w:lineRule="auto"/>
        <w:ind w:left="859" w:right="708"/>
      </w:pPr>
      <w:r>
        <w:t>Subject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t>foregoing,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 xml:space="preserve">City </w:t>
      </w:r>
      <w:r>
        <w:t>Council</w:t>
      </w:r>
      <w:r>
        <w:rPr>
          <w:spacing w:val="3"/>
        </w:rPr>
        <w:t xml:space="preserve"> </w:t>
      </w:r>
      <w:r>
        <w:t xml:space="preserve">hereby </w:t>
      </w:r>
      <w:r>
        <w:t>delegates</w:t>
      </w:r>
      <w:r>
        <w:rPr>
          <w:spacing w:val="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Commission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set</w:t>
      </w:r>
      <w:r>
        <w:rPr>
          <w:spacing w:val="2"/>
        </w:rPr>
        <w:t xml:space="preserve"> </w:t>
      </w:r>
      <w:r>
        <w:t>forth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SCCC</w:t>
      </w:r>
      <w:r>
        <w:rPr>
          <w:spacing w:val="1"/>
        </w:rPr>
        <w:t xml:space="preserve"> </w:t>
      </w:r>
      <w:r>
        <w:t>Section</w:t>
      </w:r>
      <w:r>
        <w:rPr>
          <w:spacing w:val="-2"/>
        </w:rPr>
        <w:t xml:space="preserve"> </w:t>
      </w:r>
      <w:r>
        <w:t>2.120.030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establish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days</w:t>
      </w:r>
      <w:r>
        <w:rPr>
          <w:spacing w:val="1"/>
        </w:rPr>
        <w:t xml:space="preserve"> </w:t>
      </w:r>
      <w:r>
        <w:t>and times</w:t>
      </w:r>
      <w:r>
        <w:rPr>
          <w:spacing w:val="30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regular</w:t>
      </w:r>
      <w:r>
        <w:rPr>
          <w:spacing w:val="29"/>
        </w:rPr>
        <w:t xml:space="preserve"> </w:t>
      </w:r>
      <w:r>
        <w:t>meetings.</w:t>
      </w:r>
      <w:r>
        <w:tab/>
        <w:t>In</w:t>
      </w:r>
      <w:r>
        <w:rPr>
          <w:spacing w:val="42"/>
        </w:rPr>
        <w:t xml:space="preserve"> </w:t>
      </w:r>
      <w:r>
        <w:t>accordance</w:t>
      </w:r>
      <w:r w:rsidR="000A04CD">
        <w:t xml:space="preserve"> </w:t>
      </w:r>
      <w:r>
        <w:t>with</w:t>
      </w:r>
      <w:r>
        <w:rPr>
          <w:spacing w:val="44"/>
        </w:rPr>
        <w:t xml:space="preserve"> </w:t>
      </w:r>
      <w:r>
        <w:t>these</w:t>
      </w:r>
      <w:r>
        <w:rPr>
          <w:spacing w:val="42"/>
        </w:rPr>
        <w:t xml:space="preserve"> </w:t>
      </w:r>
      <w:r>
        <w:t>parameters,</w:t>
      </w:r>
      <w:r>
        <w:rPr>
          <w:spacing w:val="42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Cultural</w:t>
      </w:r>
      <w:r>
        <w:rPr>
          <w:spacing w:val="-58"/>
        </w:rPr>
        <w:t xml:space="preserve"> </w:t>
      </w:r>
      <w:r>
        <w:t>Commission shall adopt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Calendar</w:t>
      </w:r>
      <w:r>
        <w:rPr>
          <w:spacing w:val="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Meetings</w:t>
      </w:r>
      <w:r>
        <w:rPr>
          <w:spacing w:val="-4"/>
        </w:rPr>
        <w:t xml:space="preserve"> </w:t>
      </w:r>
      <w:r>
        <w:t>annually.</w:t>
      </w:r>
    </w:p>
    <w:p w14:paraId="4E6872B2" w14:textId="77777777" w:rsidR="00F24D6E" w:rsidRDefault="00B13CFB">
      <w:pPr>
        <w:pStyle w:val="ListParagraph"/>
        <w:numPr>
          <w:ilvl w:val="0"/>
          <w:numId w:val="1"/>
        </w:numPr>
        <w:tabs>
          <w:tab w:val="left" w:pos="859"/>
          <w:tab w:val="left" w:pos="861"/>
        </w:tabs>
        <w:spacing w:before="54"/>
        <w:ind w:left="860" w:hanging="722"/>
      </w:pPr>
      <w:r>
        <w:rPr>
          <w:u w:val="single"/>
        </w:rPr>
        <w:t>Effective</w:t>
      </w:r>
      <w:r>
        <w:rPr>
          <w:spacing w:val="-2"/>
          <w:u w:val="single"/>
        </w:rPr>
        <w:t xml:space="preserve"> </w:t>
      </w:r>
      <w:r>
        <w:rPr>
          <w:u w:val="single"/>
        </w:rPr>
        <w:t>date</w:t>
      </w:r>
      <w:r>
        <w:t>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resolution shall</w:t>
      </w:r>
      <w:r>
        <w:rPr>
          <w:spacing w:val="-2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immediately.</w:t>
      </w:r>
    </w:p>
    <w:p w14:paraId="1804EA49" w14:textId="77777777" w:rsidR="00F24D6E" w:rsidRDefault="00F24D6E">
      <w:pPr>
        <w:pStyle w:val="BodyText"/>
        <w:spacing w:before="2"/>
        <w:rPr>
          <w:sz w:val="24"/>
        </w:rPr>
      </w:pPr>
    </w:p>
    <w:p w14:paraId="0F9CC146" w14:textId="77777777" w:rsidR="00F24D6E" w:rsidRDefault="00B13CFB">
      <w:pPr>
        <w:pStyle w:val="BodyText"/>
        <w:tabs>
          <w:tab w:val="left" w:pos="5210"/>
        </w:tabs>
        <w:spacing w:before="94" w:line="482" w:lineRule="auto"/>
        <w:ind w:left="139" w:right="468"/>
        <w:jc w:val="both"/>
      </w:pPr>
      <w:r>
        <w:t>I HEREBY CERTIFY THE FOREGOING TO BE A TRUE COPY OF A RESOLUTION PASSED</w:t>
      </w:r>
      <w:r>
        <w:rPr>
          <w:spacing w:val="-59"/>
        </w:rPr>
        <w:t xml:space="preserve"> </w:t>
      </w:r>
      <w:r>
        <w:t>AND ADOPTED BY THE CITY OF SANTA CLARA, CALIFORNIA, AT A REGULAR MEETING</w:t>
      </w:r>
      <w:r>
        <w:rPr>
          <w:spacing w:val="-59"/>
        </w:rPr>
        <w:t xml:space="preserve"> </w:t>
      </w:r>
      <w:r>
        <w:t>THEREOF HELD ON THE</w:t>
      </w:r>
      <w:r>
        <w:rPr>
          <w:u w:val="single"/>
        </w:rPr>
        <w:t xml:space="preserve">      </w:t>
      </w:r>
      <w:r>
        <w:rPr>
          <w:spacing w:val="50"/>
          <w:u w:val="single"/>
        </w:rPr>
        <w:t xml:space="preserve"> </w:t>
      </w:r>
      <w:r>
        <w:t>DAY OF</w:t>
      </w:r>
      <w:r>
        <w:rPr>
          <w:rFonts w:asci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2022, BY THE FOLLOWING VOTE:</w:t>
      </w:r>
    </w:p>
    <w:p w14:paraId="0BAF4A3D" w14:textId="77777777" w:rsidR="00F24D6E" w:rsidRDefault="00F24D6E">
      <w:pPr>
        <w:pStyle w:val="BodyText"/>
        <w:spacing w:before="8"/>
        <w:rPr>
          <w:sz w:val="23"/>
        </w:rPr>
      </w:pPr>
    </w:p>
    <w:p w14:paraId="5EBFB54A" w14:textId="77777777" w:rsidR="00F24D6E" w:rsidRDefault="00B13CFB">
      <w:pPr>
        <w:pStyle w:val="BodyText"/>
        <w:tabs>
          <w:tab w:val="left" w:pos="2300"/>
        </w:tabs>
        <w:spacing w:before="1"/>
        <w:ind w:left="139"/>
      </w:pPr>
      <w:r>
        <w:t>AYES:</w:t>
      </w:r>
      <w:r>
        <w:tab/>
        <w:t>COUNCILORS:</w:t>
      </w:r>
    </w:p>
    <w:p w14:paraId="7B9ABB62" w14:textId="77777777" w:rsidR="00F24D6E" w:rsidRDefault="00F24D6E">
      <w:pPr>
        <w:pStyle w:val="BodyText"/>
        <w:rPr>
          <w:sz w:val="24"/>
        </w:rPr>
      </w:pPr>
    </w:p>
    <w:p w14:paraId="7A13A731" w14:textId="77777777" w:rsidR="00F24D6E" w:rsidRDefault="00B13CFB">
      <w:pPr>
        <w:pStyle w:val="BodyText"/>
        <w:tabs>
          <w:tab w:val="left" w:pos="2300"/>
        </w:tabs>
        <w:spacing w:before="176"/>
        <w:ind w:left="139"/>
      </w:pPr>
      <w:r>
        <w:t>NOES:</w:t>
      </w:r>
      <w:r>
        <w:tab/>
      </w:r>
      <w:r>
        <w:t>COUNCILORS:</w:t>
      </w:r>
    </w:p>
    <w:p w14:paraId="5F020819" w14:textId="77777777" w:rsidR="00F24D6E" w:rsidRDefault="00F24D6E">
      <w:pPr>
        <w:pStyle w:val="BodyText"/>
        <w:rPr>
          <w:sz w:val="24"/>
        </w:rPr>
      </w:pPr>
    </w:p>
    <w:p w14:paraId="6BFD8650" w14:textId="77777777" w:rsidR="00F24D6E" w:rsidRDefault="00B13CFB">
      <w:pPr>
        <w:pStyle w:val="BodyText"/>
        <w:tabs>
          <w:tab w:val="left" w:pos="2300"/>
        </w:tabs>
        <w:spacing w:before="177"/>
        <w:ind w:left="139"/>
      </w:pPr>
      <w:r>
        <w:t>ABSENT:</w:t>
      </w:r>
      <w:r>
        <w:tab/>
        <w:t>COUNCILORS:</w:t>
      </w:r>
    </w:p>
    <w:p w14:paraId="7816A617" w14:textId="77777777" w:rsidR="00F24D6E" w:rsidRDefault="00F24D6E">
      <w:pPr>
        <w:pStyle w:val="BodyText"/>
        <w:rPr>
          <w:sz w:val="24"/>
        </w:rPr>
      </w:pPr>
    </w:p>
    <w:p w14:paraId="17EECA73" w14:textId="77777777" w:rsidR="00F24D6E" w:rsidRDefault="00B13CFB">
      <w:pPr>
        <w:pStyle w:val="BodyText"/>
        <w:tabs>
          <w:tab w:val="left" w:pos="2300"/>
        </w:tabs>
        <w:spacing w:before="177"/>
        <w:ind w:left="139"/>
      </w:pPr>
      <w:r>
        <w:t>ABSTAINED:</w:t>
      </w:r>
      <w:r>
        <w:tab/>
        <w:t>COUNCILORS:</w:t>
      </w:r>
    </w:p>
    <w:p w14:paraId="3ED96EA0" w14:textId="77777777" w:rsidR="00F24D6E" w:rsidRDefault="00F24D6E">
      <w:pPr>
        <w:pStyle w:val="BodyText"/>
        <w:rPr>
          <w:sz w:val="24"/>
        </w:rPr>
      </w:pPr>
    </w:p>
    <w:p w14:paraId="3675C997" w14:textId="77777777" w:rsidR="00F24D6E" w:rsidRDefault="00F24D6E">
      <w:pPr>
        <w:pStyle w:val="BodyText"/>
        <w:rPr>
          <w:sz w:val="24"/>
        </w:rPr>
      </w:pPr>
    </w:p>
    <w:p w14:paraId="5FC37B0C" w14:textId="77777777" w:rsidR="00F24D6E" w:rsidRDefault="00F24D6E">
      <w:pPr>
        <w:pStyle w:val="BodyText"/>
        <w:rPr>
          <w:sz w:val="24"/>
        </w:rPr>
      </w:pPr>
    </w:p>
    <w:p w14:paraId="6954695A" w14:textId="77777777" w:rsidR="00F24D6E" w:rsidRDefault="00F24D6E">
      <w:pPr>
        <w:pStyle w:val="BodyText"/>
        <w:spacing w:before="8"/>
        <w:rPr>
          <w:sz w:val="28"/>
        </w:rPr>
      </w:pPr>
    </w:p>
    <w:p w14:paraId="665A9469" w14:textId="77777777" w:rsidR="00F24D6E" w:rsidRDefault="00B13CFB">
      <w:pPr>
        <w:pStyle w:val="BodyText"/>
        <w:tabs>
          <w:tab w:val="left" w:pos="9146"/>
        </w:tabs>
        <w:ind w:left="4459"/>
        <w:rPr>
          <w:rFonts w:ascii="Times New Roman"/>
        </w:rPr>
      </w:pPr>
      <w:r>
        <w:t xml:space="preserve">ATTEST: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BFC5D81" w14:textId="77777777" w:rsidR="00F24D6E" w:rsidRDefault="00F24D6E">
      <w:pPr>
        <w:pStyle w:val="BodyText"/>
        <w:spacing w:before="6"/>
        <w:rPr>
          <w:rFonts w:ascii="Times New Roman"/>
          <w:sz w:val="20"/>
        </w:rPr>
      </w:pPr>
    </w:p>
    <w:p w14:paraId="5B9C0424" w14:textId="77777777" w:rsidR="00F24D6E" w:rsidRDefault="00B13CFB">
      <w:pPr>
        <w:pStyle w:val="BodyText"/>
        <w:spacing w:before="1" w:line="465" w:lineRule="auto"/>
        <w:ind w:left="5899" w:right="1341"/>
      </w:pPr>
      <w:r>
        <w:t>NORA PIMENTEL, MMC</w:t>
      </w:r>
      <w:r>
        <w:rPr>
          <w:spacing w:val="1"/>
        </w:rPr>
        <w:t xml:space="preserve"> </w:t>
      </w:r>
      <w:r>
        <w:t>ASSISTANT CITY CLERK</w:t>
      </w:r>
      <w:r>
        <w:rPr>
          <w:spacing w:val="-59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SANTA</w:t>
      </w:r>
      <w:r>
        <w:rPr>
          <w:spacing w:val="-1"/>
        </w:rPr>
        <w:t xml:space="preserve"> </w:t>
      </w:r>
      <w:r>
        <w:t>CLARA</w:t>
      </w:r>
    </w:p>
    <w:p w14:paraId="0B57B099" w14:textId="77777777" w:rsidR="00F24D6E" w:rsidRDefault="00F24D6E">
      <w:pPr>
        <w:pStyle w:val="BodyText"/>
        <w:rPr>
          <w:sz w:val="24"/>
        </w:rPr>
      </w:pPr>
    </w:p>
    <w:p w14:paraId="3E1E970D" w14:textId="77777777" w:rsidR="00F24D6E" w:rsidRDefault="00F24D6E">
      <w:pPr>
        <w:pStyle w:val="BodyText"/>
        <w:rPr>
          <w:sz w:val="19"/>
        </w:rPr>
      </w:pPr>
    </w:p>
    <w:p w14:paraId="3695B3C7" w14:textId="77777777" w:rsidR="00F24D6E" w:rsidRDefault="00B13CFB">
      <w:pPr>
        <w:ind w:left="139"/>
        <w:rPr>
          <w:sz w:val="18"/>
        </w:rPr>
      </w:pPr>
      <w:r>
        <w:rPr>
          <w:sz w:val="18"/>
        </w:rPr>
        <w:t>Attachments</w:t>
      </w:r>
      <w:r>
        <w:rPr>
          <w:spacing w:val="-4"/>
          <w:sz w:val="18"/>
        </w:rPr>
        <w:t xml:space="preserve"> </w:t>
      </w:r>
      <w:r>
        <w:rPr>
          <w:sz w:val="18"/>
        </w:rPr>
        <w:t>incorporated</w:t>
      </w:r>
      <w:r>
        <w:rPr>
          <w:spacing w:val="-4"/>
          <w:sz w:val="18"/>
        </w:rPr>
        <w:t xml:space="preserve"> </w:t>
      </w:r>
      <w:r>
        <w:rPr>
          <w:sz w:val="18"/>
        </w:rPr>
        <w:t>by</w:t>
      </w:r>
      <w:r>
        <w:rPr>
          <w:spacing w:val="-3"/>
          <w:sz w:val="18"/>
        </w:rPr>
        <w:t xml:space="preserve"> </w:t>
      </w:r>
      <w:r>
        <w:rPr>
          <w:sz w:val="18"/>
        </w:rPr>
        <w:t>reference:</w:t>
      </w:r>
    </w:p>
    <w:p w14:paraId="281E9BE8" w14:textId="77777777" w:rsidR="00F24D6E" w:rsidRDefault="00F24D6E">
      <w:pPr>
        <w:pStyle w:val="BodyText"/>
        <w:spacing w:before="9"/>
        <w:rPr>
          <w:sz w:val="21"/>
        </w:rPr>
      </w:pPr>
    </w:p>
    <w:p w14:paraId="394FD91D" w14:textId="77777777" w:rsidR="00F24D6E" w:rsidRDefault="00B13CFB">
      <w:pPr>
        <w:pStyle w:val="ListParagraph"/>
        <w:numPr>
          <w:ilvl w:val="1"/>
          <w:numId w:val="1"/>
        </w:numPr>
        <w:tabs>
          <w:tab w:val="left" w:pos="859"/>
          <w:tab w:val="left" w:pos="861"/>
        </w:tabs>
        <w:ind w:hanging="361"/>
        <w:rPr>
          <w:sz w:val="18"/>
        </w:rPr>
      </w:pPr>
      <w:r>
        <w:rPr>
          <w:sz w:val="18"/>
        </w:rPr>
        <w:t>Proposed</w:t>
      </w:r>
      <w:r>
        <w:rPr>
          <w:spacing w:val="-5"/>
          <w:sz w:val="18"/>
        </w:rPr>
        <w:t xml:space="preserve"> </w:t>
      </w:r>
      <w:r>
        <w:rPr>
          <w:sz w:val="18"/>
        </w:rPr>
        <w:t>Cultural</w:t>
      </w:r>
      <w:r>
        <w:rPr>
          <w:spacing w:val="-4"/>
          <w:sz w:val="18"/>
        </w:rPr>
        <w:t xml:space="preserve"> </w:t>
      </w:r>
      <w:r>
        <w:rPr>
          <w:sz w:val="18"/>
        </w:rPr>
        <w:t>Commission</w:t>
      </w:r>
      <w:r>
        <w:rPr>
          <w:spacing w:val="-4"/>
          <w:sz w:val="18"/>
        </w:rPr>
        <w:t xml:space="preserve"> </w:t>
      </w:r>
      <w:r>
        <w:rPr>
          <w:sz w:val="18"/>
        </w:rPr>
        <w:t>Meeting</w:t>
      </w:r>
      <w:r>
        <w:rPr>
          <w:spacing w:val="-4"/>
          <w:sz w:val="18"/>
        </w:rPr>
        <w:t xml:space="preserve"> </w:t>
      </w:r>
      <w:r>
        <w:rPr>
          <w:sz w:val="18"/>
        </w:rPr>
        <w:t>Schedule</w:t>
      </w:r>
      <w:r>
        <w:rPr>
          <w:spacing w:val="-5"/>
          <w:sz w:val="18"/>
        </w:rPr>
        <w:t xml:space="preserve"> </w:t>
      </w:r>
      <w:r>
        <w:rPr>
          <w:sz w:val="18"/>
        </w:rPr>
        <w:t>2023</w:t>
      </w:r>
    </w:p>
    <w:p w14:paraId="47491277" w14:textId="77777777" w:rsidR="00F24D6E" w:rsidRDefault="00F24D6E">
      <w:pPr>
        <w:pStyle w:val="BodyText"/>
        <w:rPr>
          <w:sz w:val="20"/>
        </w:rPr>
      </w:pPr>
    </w:p>
    <w:p w14:paraId="59562C68" w14:textId="77777777" w:rsidR="00F24D6E" w:rsidRDefault="00F24D6E">
      <w:pPr>
        <w:pStyle w:val="BodyText"/>
        <w:rPr>
          <w:sz w:val="20"/>
        </w:rPr>
      </w:pPr>
    </w:p>
    <w:p w14:paraId="59F26F11" w14:textId="77777777" w:rsidR="00F24D6E" w:rsidRDefault="00F24D6E">
      <w:pPr>
        <w:pStyle w:val="BodyText"/>
        <w:rPr>
          <w:sz w:val="20"/>
        </w:rPr>
      </w:pPr>
    </w:p>
    <w:p w14:paraId="449BBE7C" w14:textId="77777777" w:rsidR="00F24D6E" w:rsidRDefault="00F24D6E">
      <w:pPr>
        <w:pStyle w:val="BodyText"/>
        <w:rPr>
          <w:sz w:val="20"/>
        </w:rPr>
      </w:pPr>
    </w:p>
    <w:p w14:paraId="25E776B0" w14:textId="77777777" w:rsidR="00F24D6E" w:rsidRDefault="00F24D6E">
      <w:pPr>
        <w:rPr>
          <w:sz w:val="20"/>
        </w:rPr>
        <w:sectPr w:rsidR="00F24D6E">
          <w:pgSz w:w="12240" w:h="15840"/>
          <w:pgMar w:top="1420" w:right="1100" w:bottom="280" w:left="1300" w:header="720" w:footer="720" w:gutter="0"/>
          <w:cols w:space="720"/>
        </w:sectPr>
      </w:pPr>
    </w:p>
    <w:p w14:paraId="3BC0F709" w14:textId="77777777" w:rsidR="00F24D6E" w:rsidRDefault="00F24D6E">
      <w:pPr>
        <w:pStyle w:val="BodyText"/>
        <w:spacing w:before="1"/>
        <w:rPr>
          <w:sz w:val="20"/>
        </w:rPr>
      </w:pPr>
    </w:p>
    <w:p w14:paraId="74D1D77A" w14:textId="041171A0" w:rsidR="00F24D6E" w:rsidRDefault="00B13CFB">
      <w:pPr>
        <w:ind w:left="140"/>
        <w:rPr>
          <w:sz w:val="18"/>
        </w:rPr>
      </w:pPr>
      <w:r>
        <w:rPr>
          <w:spacing w:val="-1"/>
          <w:sz w:val="18"/>
        </w:rPr>
        <w:t>Resolution/Cultural</w:t>
      </w:r>
      <w:r>
        <w:rPr>
          <w:sz w:val="18"/>
        </w:rPr>
        <w:t xml:space="preserve"> </w:t>
      </w:r>
      <w:r>
        <w:rPr>
          <w:spacing w:val="-1"/>
          <w:sz w:val="18"/>
        </w:rPr>
        <w:t>Commission</w:t>
      </w:r>
      <w:r>
        <w:rPr>
          <w:spacing w:val="13"/>
          <w:sz w:val="18"/>
        </w:rPr>
        <w:t xml:space="preserve"> </w:t>
      </w:r>
      <w:r>
        <w:rPr>
          <w:spacing w:val="-1"/>
          <w:sz w:val="18"/>
        </w:rPr>
        <w:t>Calendar</w:t>
      </w:r>
      <w:r>
        <w:rPr>
          <w:spacing w:val="-12"/>
          <w:sz w:val="18"/>
        </w:rPr>
        <w:t xml:space="preserve"> </w:t>
      </w:r>
      <w:r>
        <w:rPr>
          <w:spacing w:val="-1"/>
          <w:sz w:val="18"/>
        </w:rPr>
        <w:t>of</w:t>
      </w:r>
      <w:r>
        <w:rPr>
          <w:spacing w:val="7"/>
          <w:sz w:val="18"/>
        </w:rPr>
        <w:t xml:space="preserve"> </w:t>
      </w:r>
      <w:r>
        <w:rPr>
          <w:spacing w:val="-1"/>
          <w:sz w:val="18"/>
        </w:rPr>
        <w:t>Meetings</w:t>
      </w:r>
      <w:r>
        <w:rPr>
          <w:spacing w:val="15"/>
          <w:sz w:val="18"/>
        </w:rPr>
        <w:t xml:space="preserve"> </w:t>
      </w:r>
      <w:r>
        <w:rPr>
          <w:sz w:val="18"/>
        </w:rPr>
        <w:t>2023</w:t>
      </w:r>
      <w:r>
        <w:rPr>
          <w:spacing w:val="-1"/>
          <w:sz w:val="18"/>
        </w:rPr>
        <w:t xml:space="preserve"> </w:t>
      </w:r>
    </w:p>
    <w:p w14:paraId="314460E7" w14:textId="761C7115" w:rsidR="00F24D6E" w:rsidRDefault="000A04CD">
      <w:pPr>
        <w:spacing w:before="2"/>
        <w:ind w:left="140"/>
        <w:rPr>
          <w:sz w:val="18"/>
        </w:rPr>
      </w:pPr>
      <w:r>
        <w:rPr>
          <w:sz w:val="18"/>
        </w:rPr>
        <w:t xml:space="preserve">Rev:  </w:t>
      </w:r>
      <w:r w:rsidR="00B13CFB">
        <w:rPr>
          <w:sz w:val="18"/>
        </w:rPr>
        <w:t>09/27/22</w:t>
      </w:r>
    </w:p>
    <w:p w14:paraId="274641E1" w14:textId="77777777" w:rsidR="00F24D6E" w:rsidRDefault="00B13CFB">
      <w:pPr>
        <w:pStyle w:val="BodyText"/>
        <w:spacing w:before="2"/>
        <w:rPr>
          <w:sz w:val="20"/>
        </w:rPr>
      </w:pPr>
      <w:r>
        <w:br w:type="column"/>
      </w:r>
    </w:p>
    <w:p w14:paraId="4D5A24E9" w14:textId="77777777" w:rsidR="00F24D6E" w:rsidRDefault="00B13CFB">
      <w:pPr>
        <w:ind w:left="140"/>
        <w:rPr>
          <w:sz w:val="18"/>
        </w:rPr>
      </w:pPr>
      <w:r>
        <w:rPr>
          <w:sz w:val="18"/>
        </w:rPr>
        <w:t>Page 2</w:t>
      </w:r>
      <w:r>
        <w:rPr>
          <w:spacing w:val="-2"/>
          <w:sz w:val="18"/>
        </w:rPr>
        <w:t xml:space="preserve"> </w:t>
      </w:r>
      <w:r>
        <w:rPr>
          <w:sz w:val="18"/>
        </w:rPr>
        <w:t>of 2</w:t>
      </w:r>
    </w:p>
    <w:sectPr w:rsidR="00F24D6E">
      <w:type w:val="continuous"/>
      <w:pgSz w:w="12240" w:h="15840"/>
      <w:pgMar w:top="1360" w:right="1100" w:bottom="280" w:left="1300" w:header="720" w:footer="720" w:gutter="0"/>
      <w:cols w:num="2" w:space="720" w:equalWidth="0">
        <w:col w:w="5390" w:space="3047"/>
        <w:col w:w="14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D56589"/>
    <w:multiLevelType w:val="hybridMultilevel"/>
    <w:tmpl w:val="1AF449FE"/>
    <w:lvl w:ilvl="0" w:tplc="24483046">
      <w:start w:val="1"/>
      <w:numFmt w:val="decimal"/>
      <w:lvlText w:val="%1."/>
      <w:lvlJc w:val="left"/>
      <w:pPr>
        <w:ind w:left="834" w:hanging="72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 w:tplc="4C42F1B6">
      <w:start w:val="1"/>
      <w:numFmt w:val="decimal"/>
      <w:lvlText w:val="%2."/>
      <w:lvlJc w:val="left"/>
      <w:pPr>
        <w:ind w:left="860" w:hanging="360"/>
        <w:jc w:val="left"/>
      </w:pPr>
      <w:rPr>
        <w:rFonts w:ascii="Arial" w:eastAsia="Arial" w:hAnsi="Arial" w:cs="Arial" w:hint="default"/>
        <w:spacing w:val="-1"/>
        <w:w w:val="99"/>
        <w:sz w:val="18"/>
        <w:szCs w:val="18"/>
      </w:rPr>
    </w:lvl>
    <w:lvl w:ilvl="2" w:tplc="91FABAE6">
      <w:numFmt w:val="bullet"/>
      <w:lvlText w:val="•"/>
      <w:lvlJc w:val="left"/>
      <w:pPr>
        <w:ind w:left="1857" w:hanging="360"/>
      </w:pPr>
      <w:rPr>
        <w:rFonts w:hint="default"/>
      </w:rPr>
    </w:lvl>
    <w:lvl w:ilvl="3" w:tplc="79D41858">
      <w:numFmt w:val="bullet"/>
      <w:lvlText w:val="•"/>
      <w:lvlJc w:val="left"/>
      <w:pPr>
        <w:ind w:left="2855" w:hanging="360"/>
      </w:pPr>
      <w:rPr>
        <w:rFonts w:hint="default"/>
      </w:rPr>
    </w:lvl>
    <w:lvl w:ilvl="4" w:tplc="49EEC3A2">
      <w:numFmt w:val="bullet"/>
      <w:lvlText w:val="•"/>
      <w:lvlJc w:val="left"/>
      <w:pPr>
        <w:ind w:left="3853" w:hanging="360"/>
      </w:pPr>
      <w:rPr>
        <w:rFonts w:hint="default"/>
      </w:rPr>
    </w:lvl>
    <w:lvl w:ilvl="5" w:tplc="AAF05E40">
      <w:numFmt w:val="bullet"/>
      <w:lvlText w:val="•"/>
      <w:lvlJc w:val="left"/>
      <w:pPr>
        <w:ind w:left="4851" w:hanging="360"/>
      </w:pPr>
      <w:rPr>
        <w:rFonts w:hint="default"/>
      </w:rPr>
    </w:lvl>
    <w:lvl w:ilvl="6" w:tplc="40D22C6C">
      <w:numFmt w:val="bullet"/>
      <w:lvlText w:val="•"/>
      <w:lvlJc w:val="left"/>
      <w:pPr>
        <w:ind w:left="5848" w:hanging="360"/>
      </w:pPr>
      <w:rPr>
        <w:rFonts w:hint="default"/>
      </w:rPr>
    </w:lvl>
    <w:lvl w:ilvl="7" w:tplc="B7780E4E">
      <w:numFmt w:val="bullet"/>
      <w:lvlText w:val="•"/>
      <w:lvlJc w:val="left"/>
      <w:pPr>
        <w:ind w:left="6846" w:hanging="360"/>
      </w:pPr>
      <w:rPr>
        <w:rFonts w:hint="default"/>
      </w:rPr>
    </w:lvl>
    <w:lvl w:ilvl="8" w:tplc="44D40740">
      <w:numFmt w:val="bullet"/>
      <w:lvlText w:val="•"/>
      <w:lvlJc w:val="left"/>
      <w:pPr>
        <w:ind w:left="784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D6E"/>
    <w:rsid w:val="000A04CD"/>
    <w:rsid w:val="00B13CFB"/>
    <w:rsid w:val="00F2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7072F"/>
  <w15:docId w15:val="{2D8C589E-DBD7-43C4-AB10-9476DA42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57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4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SAC Resolution 5195 Amendment</dc:title>
  <dc:creator>jherb</dc:creator>
  <cp:lastModifiedBy>Therie Velasco-Gonzales</cp:lastModifiedBy>
  <cp:revision>3</cp:revision>
  <dcterms:created xsi:type="dcterms:W3CDTF">2022-10-13T21:26:00Z</dcterms:created>
  <dcterms:modified xsi:type="dcterms:W3CDTF">2022-10-13T21:36:00Z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2019-01-23T00:00:00Z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2022-10-13T00:00:00Z</vt:filetime>
  </property>
</Properties>
</file>