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F0BB" w14:textId="581A6626" w:rsidR="00EC0DA7" w:rsidRPr="00AE1F89" w:rsidRDefault="00EC0DA7">
      <w:pPr>
        <w:rPr>
          <w:rFonts w:ascii="Arial" w:hAnsi="Arial" w:cs="Arial"/>
          <w:b/>
          <w:bCs/>
        </w:rPr>
      </w:pPr>
      <w:r w:rsidRPr="00AE1F89">
        <w:rPr>
          <w:rFonts w:ascii="Arial" w:hAnsi="Arial" w:cs="Arial"/>
          <w:b/>
          <w:bCs/>
        </w:rPr>
        <w:t>Timeline of Santa Clara Family Community Interim Housing Project</w:t>
      </w:r>
    </w:p>
    <w:p w14:paraId="793E275C" w14:textId="77777777" w:rsidR="00EC0DA7" w:rsidRDefault="00EC0DA7" w:rsidP="00EC0DA7">
      <w:pPr>
        <w:spacing w:line="240" w:lineRule="auto"/>
        <w:rPr>
          <w:rFonts w:ascii="Arial" w:hAnsi="Arial" w:cs="Arial"/>
        </w:rPr>
      </w:pPr>
    </w:p>
    <w:tbl>
      <w:tblPr>
        <w:tblW w:w="936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170"/>
        <w:gridCol w:w="7190"/>
      </w:tblGrid>
      <w:tr w:rsidR="00EC0DA7" w:rsidRPr="00306CB3" w14:paraId="558CE293" w14:textId="77777777" w:rsidTr="00EC0DA7">
        <w:trPr>
          <w:trHeight w:val="578"/>
        </w:trPr>
        <w:tc>
          <w:tcPr>
            <w:tcW w:w="2170" w:type="dxa"/>
            <w:shd w:val="clear" w:color="auto" w:fill="auto"/>
            <w:hideMark/>
          </w:tcPr>
          <w:p w14:paraId="6078F333" w14:textId="77777777" w:rsidR="00EC0DA7" w:rsidRPr="00306CB3" w:rsidRDefault="00EC0DA7" w:rsidP="00744FD7">
            <w:pPr>
              <w:spacing w:line="240" w:lineRule="auto"/>
              <w:rPr>
                <w:rFonts w:ascii="Arial" w:hAnsi="Arial" w:cs="Arial"/>
              </w:rPr>
            </w:pPr>
            <w:r w:rsidRPr="00306CB3">
              <w:rPr>
                <w:rFonts w:ascii="Arial" w:hAnsi="Arial" w:cs="Arial"/>
              </w:rPr>
              <w:t>July 13, 2021 ​</w:t>
            </w:r>
          </w:p>
        </w:tc>
        <w:tc>
          <w:tcPr>
            <w:tcW w:w="7190" w:type="dxa"/>
            <w:shd w:val="clear" w:color="auto" w:fill="auto"/>
            <w:hideMark/>
          </w:tcPr>
          <w:p w14:paraId="1B16D242" w14:textId="77777777" w:rsidR="00EC0DA7" w:rsidRPr="00306CB3" w:rsidRDefault="00EC0DA7" w:rsidP="00744FD7">
            <w:pPr>
              <w:spacing w:line="240" w:lineRule="auto"/>
              <w:rPr>
                <w:rFonts w:ascii="Arial" w:hAnsi="Arial" w:cs="Arial"/>
              </w:rPr>
            </w:pPr>
            <w:r w:rsidRPr="00306CB3">
              <w:rPr>
                <w:rFonts w:ascii="Arial" w:hAnsi="Arial" w:cs="Arial"/>
              </w:rPr>
              <w:t>City Council study session on Project </w:t>
            </w:r>
            <w:proofErr w:type="spellStart"/>
            <w:r w:rsidRPr="00306CB3">
              <w:rPr>
                <w:rFonts w:ascii="Arial" w:hAnsi="Arial" w:cs="Arial"/>
              </w:rPr>
              <w:t>Homekey</w:t>
            </w:r>
            <w:proofErr w:type="spellEnd"/>
            <w:r w:rsidRPr="00306CB3">
              <w:rPr>
                <w:rFonts w:ascii="Arial" w:hAnsi="Arial" w:cs="Arial"/>
              </w:rPr>
              <w:t>​</w:t>
            </w:r>
          </w:p>
        </w:tc>
      </w:tr>
      <w:tr w:rsidR="00EC0DA7" w:rsidRPr="00306CB3" w14:paraId="0624F5E9" w14:textId="77777777" w:rsidTr="00EC0DA7">
        <w:trPr>
          <w:trHeight w:val="819"/>
        </w:trPr>
        <w:tc>
          <w:tcPr>
            <w:tcW w:w="2170" w:type="dxa"/>
            <w:shd w:val="clear" w:color="auto" w:fill="auto"/>
            <w:hideMark/>
          </w:tcPr>
          <w:p w14:paraId="18DD0EE0" w14:textId="77777777" w:rsidR="00EC0DA7" w:rsidRPr="00306CB3" w:rsidRDefault="00EC0DA7" w:rsidP="00744FD7">
            <w:pPr>
              <w:spacing w:line="240" w:lineRule="auto"/>
              <w:rPr>
                <w:rFonts w:ascii="Arial" w:hAnsi="Arial" w:cs="Arial"/>
              </w:rPr>
            </w:pPr>
            <w:r w:rsidRPr="00306CB3">
              <w:rPr>
                <w:rFonts w:ascii="Arial" w:hAnsi="Arial" w:cs="Arial"/>
              </w:rPr>
              <w:t>August 24, 2021 ​</w:t>
            </w:r>
          </w:p>
        </w:tc>
        <w:tc>
          <w:tcPr>
            <w:tcW w:w="7190" w:type="dxa"/>
            <w:shd w:val="clear" w:color="auto" w:fill="auto"/>
            <w:hideMark/>
          </w:tcPr>
          <w:p w14:paraId="7390694F" w14:textId="77777777" w:rsidR="00EC0DA7" w:rsidRPr="00306CB3" w:rsidRDefault="00EC0DA7" w:rsidP="00744FD7">
            <w:pPr>
              <w:spacing w:line="240" w:lineRule="auto"/>
              <w:rPr>
                <w:rFonts w:ascii="Arial" w:hAnsi="Arial" w:cs="Arial"/>
              </w:rPr>
            </w:pPr>
            <w:r w:rsidRPr="00306CB3">
              <w:rPr>
                <w:rFonts w:ascii="Arial" w:hAnsi="Arial" w:cs="Arial"/>
              </w:rPr>
              <w:t xml:space="preserve">City Council study session on Homelessness, feedback </w:t>
            </w:r>
            <w:proofErr w:type="gramStart"/>
            <w:r w:rsidRPr="00306CB3">
              <w:rPr>
                <w:rFonts w:ascii="Arial" w:hAnsi="Arial" w:cs="Arial"/>
              </w:rPr>
              <w:t>to apply</w:t>
            </w:r>
            <w:proofErr w:type="gramEnd"/>
            <w:r w:rsidRPr="00306CB3">
              <w:rPr>
                <w:rFonts w:ascii="Arial" w:hAnsi="Arial" w:cs="Arial"/>
              </w:rPr>
              <w:t xml:space="preserve"> to Project </w:t>
            </w:r>
            <w:proofErr w:type="spellStart"/>
            <w:r w:rsidRPr="00306CB3">
              <w:rPr>
                <w:rFonts w:ascii="Arial" w:hAnsi="Arial" w:cs="Arial"/>
              </w:rPr>
              <w:t>Homekey</w:t>
            </w:r>
            <w:proofErr w:type="spellEnd"/>
            <w:r w:rsidRPr="00306CB3">
              <w:rPr>
                <w:rFonts w:ascii="Arial" w:hAnsi="Arial" w:cs="Arial"/>
              </w:rPr>
              <w:t> for transitional housing site​</w:t>
            </w:r>
          </w:p>
        </w:tc>
      </w:tr>
      <w:tr w:rsidR="00EC0DA7" w:rsidRPr="00306CB3" w14:paraId="3384F8C8" w14:textId="77777777" w:rsidTr="00EC0DA7">
        <w:trPr>
          <w:trHeight w:val="819"/>
        </w:trPr>
        <w:tc>
          <w:tcPr>
            <w:tcW w:w="2170" w:type="dxa"/>
            <w:shd w:val="clear" w:color="auto" w:fill="auto"/>
            <w:hideMark/>
          </w:tcPr>
          <w:p w14:paraId="52FAA903" w14:textId="77777777" w:rsidR="00EC0DA7" w:rsidRPr="00306CB3" w:rsidRDefault="00EC0DA7" w:rsidP="00744FD7">
            <w:pPr>
              <w:spacing w:line="240" w:lineRule="auto"/>
              <w:rPr>
                <w:rFonts w:ascii="Arial" w:hAnsi="Arial" w:cs="Arial"/>
              </w:rPr>
            </w:pPr>
            <w:r w:rsidRPr="00306CB3">
              <w:rPr>
                <w:rFonts w:ascii="Arial" w:hAnsi="Arial" w:cs="Arial"/>
              </w:rPr>
              <w:t>November 9, 2021 ​</w:t>
            </w:r>
          </w:p>
        </w:tc>
        <w:tc>
          <w:tcPr>
            <w:tcW w:w="7190" w:type="dxa"/>
            <w:shd w:val="clear" w:color="auto" w:fill="auto"/>
            <w:hideMark/>
          </w:tcPr>
          <w:p w14:paraId="7532A8DC" w14:textId="77777777" w:rsidR="00EC0DA7" w:rsidRPr="00306CB3" w:rsidRDefault="00EC0DA7" w:rsidP="00744FD7">
            <w:pPr>
              <w:spacing w:line="240" w:lineRule="auto"/>
              <w:rPr>
                <w:rFonts w:ascii="Arial" w:hAnsi="Arial" w:cs="Arial"/>
              </w:rPr>
            </w:pPr>
            <w:r w:rsidRPr="00306CB3">
              <w:rPr>
                <w:rFonts w:ascii="Arial" w:hAnsi="Arial" w:cs="Arial"/>
              </w:rPr>
              <w:t>City Council study session, feedback to continue to work with </w:t>
            </w:r>
            <w:proofErr w:type="spellStart"/>
            <w:r w:rsidRPr="00306CB3">
              <w:rPr>
                <w:rFonts w:ascii="Arial" w:hAnsi="Arial" w:cs="Arial"/>
              </w:rPr>
              <w:t>LifeMoves</w:t>
            </w:r>
            <w:proofErr w:type="spellEnd"/>
            <w:r w:rsidRPr="00306CB3">
              <w:rPr>
                <w:rFonts w:ascii="Arial" w:hAnsi="Arial" w:cs="Arial"/>
              </w:rPr>
              <w:t> to identify a site within Santa Clara​</w:t>
            </w:r>
          </w:p>
        </w:tc>
      </w:tr>
      <w:tr w:rsidR="00EC0DA7" w:rsidRPr="00306CB3" w14:paraId="054EF240" w14:textId="77777777" w:rsidTr="00EC0DA7">
        <w:trPr>
          <w:trHeight w:val="1155"/>
        </w:trPr>
        <w:tc>
          <w:tcPr>
            <w:tcW w:w="2170" w:type="dxa"/>
            <w:shd w:val="clear" w:color="auto" w:fill="auto"/>
            <w:hideMark/>
          </w:tcPr>
          <w:p w14:paraId="0F48EA0D" w14:textId="77777777" w:rsidR="00EC0DA7" w:rsidRPr="00306CB3" w:rsidRDefault="00EC0DA7" w:rsidP="00744FD7">
            <w:pPr>
              <w:spacing w:line="240" w:lineRule="auto"/>
              <w:rPr>
                <w:rFonts w:ascii="Arial" w:hAnsi="Arial" w:cs="Arial"/>
              </w:rPr>
            </w:pPr>
            <w:r w:rsidRPr="00306CB3">
              <w:rPr>
                <w:rFonts w:ascii="Arial" w:hAnsi="Arial" w:cs="Arial"/>
              </w:rPr>
              <w:t>November 2021 ​</w:t>
            </w:r>
          </w:p>
        </w:tc>
        <w:tc>
          <w:tcPr>
            <w:tcW w:w="7190" w:type="dxa"/>
            <w:shd w:val="clear" w:color="auto" w:fill="auto"/>
            <w:hideMark/>
          </w:tcPr>
          <w:p w14:paraId="7B479C95" w14:textId="77777777" w:rsidR="00EC0DA7" w:rsidRPr="00306CB3" w:rsidRDefault="00EC0DA7" w:rsidP="00744FD7">
            <w:pPr>
              <w:spacing w:line="240" w:lineRule="auto"/>
              <w:rPr>
                <w:rFonts w:ascii="Arial" w:hAnsi="Arial" w:cs="Arial"/>
              </w:rPr>
            </w:pPr>
            <w:r w:rsidRPr="00306CB3">
              <w:rPr>
                <w:rFonts w:ascii="Arial" w:hAnsi="Arial" w:cs="Arial"/>
              </w:rPr>
              <w:t>County Board directs County Office of Supportive Housing (OSH) to identify potential sites for interim housing in proximity to services and to work with local jurisdictions to bring forward projects​</w:t>
            </w:r>
          </w:p>
        </w:tc>
      </w:tr>
      <w:tr w:rsidR="00EC0DA7" w:rsidRPr="00306CB3" w14:paraId="6D452907" w14:textId="77777777" w:rsidTr="00EC0DA7">
        <w:trPr>
          <w:trHeight w:val="578"/>
        </w:trPr>
        <w:tc>
          <w:tcPr>
            <w:tcW w:w="2170" w:type="dxa"/>
            <w:shd w:val="clear" w:color="auto" w:fill="auto"/>
            <w:hideMark/>
          </w:tcPr>
          <w:p w14:paraId="40B026F0" w14:textId="77777777" w:rsidR="00EC0DA7" w:rsidRPr="00306CB3" w:rsidRDefault="00EC0DA7" w:rsidP="00744FD7">
            <w:pPr>
              <w:spacing w:line="240" w:lineRule="auto"/>
              <w:rPr>
                <w:rFonts w:ascii="Arial" w:hAnsi="Arial" w:cs="Arial"/>
              </w:rPr>
            </w:pPr>
            <w:r w:rsidRPr="00306CB3">
              <w:rPr>
                <w:rFonts w:ascii="Arial" w:hAnsi="Arial" w:cs="Arial"/>
              </w:rPr>
              <w:t>April – October 2022 ​</w:t>
            </w:r>
          </w:p>
        </w:tc>
        <w:tc>
          <w:tcPr>
            <w:tcW w:w="7190" w:type="dxa"/>
            <w:shd w:val="clear" w:color="auto" w:fill="auto"/>
            <w:hideMark/>
          </w:tcPr>
          <w:p w14:paraId="40D2AD0A" w14:textId="77777777" w:rsidR="00EC0DA7" w:rsidRPr="00306CB3" w:rsidRDefault="00EC0DA7" w:rsidP="00744FD7">
            <w:pPr>
              <w:spacing w:line="240" w:lineRule="auto"/>
              <w:rPr>
                <w:rFonts w:ascii="Arial" w:hAnsi="Arial" w:cs="Arial"/>
              </w:rPr>
            </w:pPr>
            <w:r w:rsidRPr="00306CB3">
              <w:rPr>
                <w:rFonts w:ascii="Arial" w:hAnsi="Arial" w:cs="Arial"/>
              </w:rPr>
              <w:t>City’s Homelessness Taskforce identifies need for interim housing in Santa Clara​</w:t>
            </w:r>
          </w:p>
        </w:tc>
      </w:tr>
      <w:tr w:rsidR="00EC0DA7" w:rsidRPr="00306CB3" w14:paraId="2E21466B" w14:textId="77777777" w:rsidTr="00EC0DA7">
        <w:trPr>
          <w:trHeight w:val="819"/>
        </w:trPr>
        <w:tc>
          <w:tcPr>
            <w:tcW w:w="2170" w:type="dxa"/>
            <w:shd w:val="clear" w:color="auto" w:fill="auto"/>
            <w:hideMark/>
          </w:tcPr>
          <w:p w14:paraId="1143EDED" w14:textId="77777777" w:rsidR="00EC0DA7" w:rsidRPr="00306CB3" w:rsidRDefault="00EC0DA7" w:rsidP="00744FD7">
            <w:pPr>
              <w:spacing w:line="240" w:lineRule="auto"/>
              <w:rPr>
                <w:rFonts w:ascii="Arial" w:hAnsi="Arial" w:cs="Arial"/>
              </w:rPr>
            </w:pPr>
            <w:r w:rsidRPr="00306CB3">
              <w:rPr>
                <w:rFonts w:ascii="Arial" w:hAnsi="Arial" w:cs="Arial"/>
              </w:rPr>
              <w:t>Fall 2022 ​</w:t>
            </w:r>
          </w:p>
        </w:tc>
        <w:tc>
          <w:tcPr>
            <w:tcW w:w="7190" w:type="dxa"/>
            <w:shd w:val="clear" w:color="auto" w:fill="auto"/>
            <w:hideMark/>
          </w:tcPr>
          <w:p w14:paraId="760B64A7" w14:textId="77777777" w:rsidR="00EC0DA7" w:rsidRPr="00306CB3" w:rsidRDefault="00EC0DA7" w:rsidP="00744FD7">
            <w:pPr>
              <w:spacing w:line="240" w:lineRule="auto"/>
              <w:rPr>
                <w:rFonts w:ascii="Arial" w:hAnsi="Arial" w:cs="Arial"/>
              </w:rPr>
            </w:pPr>
            <w:proofErr w:type="spellStart"/>
            <w:r w:rsidRPr="00306CB3">
              <w:rPr>
                <w:rFonts w:ascii="Arial" w:hAnsi="Arial" w:cs="Arial"/>
              </w:rPr>
              <w:t>LifeMoves</w:t>
            </w:r>
            <w:proofErr w:type="spellEnd"/>
            <w:r w:rsidRPr="00306CB3">
              <w:rPr>
                <w:rFonts w:ascii="Arial" w:hAnsi="Arial" w:cs="Arial"/>
              </w:rPr>
              <w:t> and Sobrato Philanthropies approach County with proposal to build interim supportive housing at Lawrence-Benton site​</w:t>
            </w:r>
          </w:p>
        </w:tc>
      </w:tr>
      <w:tr w:rsidR="00EC0DA7" w:rsidRPr="00306CB3" w14:paraId="5D922C6D" w14:textId="77777777" w:rsidTr="00EC0DA7">
        <w:trPr>
          <w:trHeight w:val="1155"/>
        </w:trPr>
        <w:tc>
          <w:tcPr>
            <w:tcW w:w="2170" w:type="dxa"/>
            <w:shd w:val="clear" w:color="auto" w:fill="auto"/>
            <w:hideMark/>
          </w:tcPr>
          <w:p w14:paraId="4D973224" w14:textId="77777777" w:rsidR="00EC0DA7" w:rsidRPr="00306CB3" w:rsidRDefault="00EC0DA7" w:rsidP="00744FD7">
            <w:pPr>
              <w:spacing w:line="240" w:lineRule="auto"/>
              <w:rPr>
                <w:rFonts w:ascii="Arial" w:hAnsi="Arial" w:cs="Arial"/>
              </w:rPr>
            </w:pPr>
            <w:r w:rsidRPr="00306CB3">
              <w:rPr>
                <w:rFonts w:ascii="Arial" w:hAnsi="Arial" w:cs="Arial"/>
              </w:rPr>
              <w:t>January 10, 2023 ​</w:t>
            </w:r>
          </w:p>
        </w:tc>
        <w:tc>
          <w:tcPr>
            <w:tcW w:w="7190" w:type="dxa"/>
            <w:shd w:val="clear" w:color="auto" w:fill="auto"/>
            <w:hideMark/>
          </w:tcPr>
          <w:p w14:paraId="3C6B5C8E" w14:textId="77777777" w:rsidR="00EC0DA7" w:rsidRPr="00306CB3" w:rsidRDefault="00EC0DA7" w:rsidP="00744FD7">
            <w:pPr>
              <w:spacing w:line="240" w:lineRule="auto"/>
              <w:rPr>
                <w:rFonts w:ascii="Arial" w:hAnsi="Arial" w:cs="Arial"/>
              </w:rPr>
            </w:pPr>
            <w:r w:rsidRPr="00306CB3">
              <w:rPr>
                <w:rFonts w:ascii="Arial" w:hAnsi="Arial" w:cs="Arial"/>
              </w:rPr>
              <w:t>City Council feedback to conduct outreach and explore interim housing at the Lawrence/Benton site​</w:t>
            </w:r>
          </w:p>
          <w:p w14:paraId="7DCA8661" w14:textId="77777777" w:rsidR="00EC0DA7" w:rsidRPr="00306CB3" w:rsidRDefault="00EC0DA7" w:rsidP="00744FD7">
            <w:pPr>
              <w:spacing w:line="240" w:lineRule="auto"/>
              <w:rPr>
                <w:rFonts w:ascii="Arial" w:hAnsi="Arial" w:cs="Arial"/>
              </w:rPr>
            </w:pPr>
            <w:r w:rsidRPr="00306CB3">
              <w:rPr>
                <w:rFonts w:ascii="Arial" w:hAnsi="Arial" w:cs="Arial"/>
              </w:rPr>
              <w:t>​</w:t>
            </w:r>
          </w:p>
        </w:tc>
      </w:tr>
      <w:tr w:rsidR="00EC0DA7" w:rsidRPr="00306CB3" w14:paraId="7EA98AFF" w14:textId="77777777" w:rsidTr="00EC0DA7">
        <w:trPr>
          <w:trHeight w:val="1155"/>
        </w:trPr>
        <w:tc>
          <w:tcPr>
            <w:tcW w:w="2170" w:type="dxa"/>
            <w:shd w:val="clear" w:color="auto" w:fill="auto"/>
            <w:hideMark/>
          </w:tcPr>
          <w:p w14:paraId="4BBF2EBC" w14:textId="77777777" w:rsidR="00EC0DA7" w:rsidRPr="00306CB3" w:rsidRDefault="00EC0DA7" w:rsidP="00744FD7">
            <w:pPr>
              <w:spacing w:line="240" w:lineRule="auto"/>
              <w:rPr>
                <w:rFonts w:ascii="Arial" w:hAnsi="Arial" w:cs="Arial"/>
              </w:rPr>
            </w:pPr>
            <w:r w:rsidRPr="00306CB3">
              <w:rPr>
                <w:rFonts w:ascii="Arial" w:hAnsi="Arial" w:cs="Arial"/>
              </w:rPr>
              <w:t>Early 2023​</w:t>
            </w:r>
          </w:p>
        </w:tc>
        <w:tc>
          <w:tcPr>
            <w:tcW w:w="7190" w:type="dxa"/>
            <w:shd w:val="clear" w:color="auto" w:fill="auto"/>
            <w:hideMark/>
          </w:tcPr>
          <w:p w14:paraId="0070B3AC" w14:textId="77777777" w:rsidR="00EC0DA7" w:rsidRPr="00306CB3" w:rsidRDefault="00EC0DA7" w:rsidP="00744FD7">
            <w:pPr>
              <w:spacing w:line="240" w:lineRule="auto"/>
              <w:rPr>
                <w:rFonts w:ascii="Arial" w:hAnsi="Arial" w:cs="Arial"/>
              </w:rPr>
            </w:pPr>
            <w:r w:rsidRPr="00306CB3">
              <w:rPr>
                <w:rFonts w:ascii="Arial" w:hAnsi="Arial" w:cs="Arial"/>
              </w:rPr>
              <w:t>City, County and </w:t>
            </w:r>
            <w:proofErr w:type="spellStart"/>
            <w:r w:rsidRPr="00306CB3">
              <w:rPr>
                <w:rFonts w:ascii="Arial" w:hAnsi="Arial" w:cs="Arial"/>
              </w:rPr>
              <w:t>LifeMoves</w:t>
            </w:r>
            <w:proofErr w:type="spellEnd"/>
            <w:r w:rsidRPr="00306CB3">
              <w:rPr>
                <w:rFonts w:ascii="Arial" w:hAnsi="Arial" w:cs="Arial"/>
              </w:rPr>
              <w:t xml:space="preserve"> staff conduct </w:t>
            </w:r>
            <w:proofErr w:type="gramStart"/>
            <w:r w:rsidRPr="00306CB3">
              <w:rPr>
                <w:rFonts w:ascii="Arial" w:hAnsi="Arial" w:cs="Arial"/>
              </w:rPr>
              <w:t>outreach</w:t>
            </w:r>
            <w:proofErr w:type="gramEnd"/>
            <w:r w:rsidRPr="00306CB3">
              <w:rPr>
                <w:rFonts w:ascii="Arial" w:hAnsi="Arial" w:cs="Arial"/>
              </w:rPr>
              <w:t xml:space="preserve"> including two in-person meetings and two virtual meetings. Meetings were well attended and community members raised concerns about the suitability of the site, impacts on public safety, and the viability of the project.​</w:t>
            </w:r>
          </w:p>
        </w:tc>
      </w:tr>
      <w:tr w:rsidR="00EC0DA7" w:rsidRPr="00306CB3" w14:paraId="4AAB97A9" w14:textId="77777777" w:rsidTr="00EC0DA7">
        <w:trPr>
          <w:trHeight w:val="1155"/>
        </w:trPr>
        <w:tc>
          <w:tcPr>
            <w:tcW w:w="2170" w:type="dxa"/>
            <w:shd w:val="clear" w:color="auto" w:fill="auto"/>
            <w:hideMark/>
          </w:tcPr>
          <w:p w14:paraId="49465DB6" w14:textId="77777777" w:rsidR="00EC0DA7" w:rsidRPr="00306CB3" w:rsidRDefault="00EC0DA7" w:rsidP="00744FD7">
            <w:pPr>
              <w:spacing w:line="240" w:lineRule="auto"/>
              <w:rPr>
                <w:rFonts w:ascii="Arial" w:hAnsi="Arial" w:cs="Arial"/>
              </w:rPr>
            </w:pPr>
            <w:r w:rsidRPr="00306CB3">
              <w:rPr>
                <w:rFonts w:ascii="Arial" w:hAnsi="Arial" w:cs="Arial"/>
              </w:rPr>
              <w:t>2023​</w:t>
            </w:r>
          </w:p>
        </w:tc>
        <w:tc>
          <w:tcPr>
            <w:tcW w:w="7190" w:type="dxa"/>
            <w:shd w:val="clear" w:color="auto" w:fill="auto"/>
            <w:hideMark/>
          </w:tcPr>
          <w:p w14:paraId="2B85E4E9" w14:textId="77777777" w:rsidR="00EC0DA7" w:rsidRPr="00306CB3" w:rsidRDefault="00EC0DA7" w:rsidP="00744FD7">
            <w:pPr>
              <w:spacing w:line="240" w:lineRule="auto"/>
              <w:rPr>
                <w:rFonts w:ascii="Arial" w:hAnsi="Arial" w:cs="Arial"/>
              </w:rPr>
            </w:pPr>
            <w:r w:rsidRPr="00306CB3">
              <w:rPr>
                <w:rFonts w:ascii="Arial" w:hAnsi="Arial" w:cs="Arial"/>
              </w:rPr>
              <w:t>Project team makes significant changes to the project reducing density from 124 units to 30 units and changing the target population from singles to families with children.​</w:t>
            </w:r>
          </w:p>
        </w:tc>
      </w:tr>
      <w:tr w:rsidR="00EC0DA7" w:rsidRPr="00306CB3" w14:paraId="3494A3CB" w14:textId="77777777" w:rsidTr="00EC0DA7">
        <w:trPr>
          <w:trHeight w:val="1155"/>
        </w:trPr>
        <w:tc>
          <w:tcPr>
            <w:tcW w:w="2170" w:type="dxa"/>
            <w:shd w:val="clear" w:color="auto" w:fill="auto"/>
            <w:hideMark/>
          </w:tcPr>
          <w:p w14:paraId="33E60024" w14:textId="77777777" w:rsidR="00EC0DA7" w:rsidRPr="00306CB3" w:rsidRDefault="00EC0DA7" w:rsidP="00744FD7">
            <w:pPr>
              <w:spacing w:line="240" w:lineRule="auto"/>
              <w:rPr>
                <w:rFonts w:ascii="Arial" w:hAnsi="Arial" w:cs="Arial"/>
              </w:rPr>
            </w:pPr>
            <w:r w:rsidRPr="00306CB3">
              <w:rPr>
                <w:rFonts w:ascii="Arial" w:hAnsi="Arial" w:cs="Arial"/>
              </w:rPr>
              <w:t>May 2, 2023​</w:t>
            </w:r>
            <w:r w:rsidRPr="00306CB3">
              <w:rPr>
                <w:rFonts w:ascii="Arial" w:hAnsi="Arial" w:cs="Arial"/>
              </w:rPr>
              <w:br/>
              <w:t>June 27, 2023​</w:t>
            </w:r>
          </w:p>
        </w:tc>
        <w:tc>
          <w:tcPr>
            <w:tcW w:w="7190" w:type="dxa"/>
            <w:shd w:val="clear" w:color="auto" w:fill="auto"/>
            <w:hideMark/>
          </w:tcPr>
          <w:p w14:paraId="19A04570" w14:textId="77777777" w:rsidR="00EC0DA7" w:rsidRPr="00306CB3" w:rsidRDefault="00EC0DA7" w:rsidP="00744FD7">
            <w:pPr>
              <w:spacing w:line="240" w:lineRule="auto"/>
              <w:rPr>
                <w:rFonts w:ascii="Arial" w:hAnsi="Arial" w:cs="Arial"/>
              </w:rPr>
            </w:pPr>
            <w:r w:rsidRPr="00306CB3">
              <w:rPr>
                <w:rFonts w:ascii="Arial" w:hAnsi="Arial" w:cs="Arial"/>
              </w:rPr>
              <w:t>City Council authorizes the City Manager’s office to negotiate and execute a three-party letter of intent between the City, County and </w:t>
            </w:r>
            <w:proofErr w:type="spellStart"/>
            <w:r w:rsidRPr="00306CB3">
              <w:rPr>
                <w:rFonts w:ascii="Arial" w:hAnsi="Arial" w:cs="Arial"/>
              </w:rPr>
              <w:t>LifeMoves</w:t>
            </w:r>
            <w:proofErr w:type="spellEnd"/>
            <w:r w:rsidRPr="00306CB3">
              <w:rPr>
                <w:rFonts w:ascii="Arial" w:hAnsi="Arial" w:cs="Arial"/>
              </w:rPr>
              <w:t> and allocated $6.5 million in funding for operations of the project.​</w:t>
            </w:r>
          </w:p>
        </w:tc>
      </w:tr>
      <w:tr w:rsidR="00EC0DA7" w:rsidRPr="00306CB3" w14:paraId="21016AA8" w14:textId="77777777" w:rsidTr="00EC0DA7">
        <w:trPr>
          <w:trHeight w:val="1155"/>
        </w:trPr>
        <w:tc>
          <w:tcPr>
            <w:tcW w:w="2170" w:type="dxa"/>
            <w:shd w:val="clear" w:color="auto" w:fill="auto"/>
            <w:hideMark/>
          </w:tcPr>
          <w:p w14:paraId="455C6EE0" w14:textId="77777777" w:rsidR="00EC0DA7" w:rsidRPr="00306CB3" w:rsidRDefault="00EC0DA7" w:rsidP="00744FD7">
            <w:pPr>
              <w:spacing w:line="240" w:lineRule="auto"/>
              <w:rPr>
                <w:rFonts w:ascii="Arial" w:hAnsi="Arial" w:cs="Arial"/>
              </w:rPr>
            </w:pPr>
            <w:r w:rsidRPr="00306CB3">
              <w:rPr>
                <w:rFonts w:ascii="Arial" w:hAnsi="Arial" w:cs="Arial"/>
              </w:rPr>
              <w:t>July 2023​</w:t>
            </w:r>
          </w:p>
        </w:tc>
        <w:tc>
          <w:tcPr>
            <w:tcW w:w="7190" w:type="dxa"/>
            <w:shd w:val="clear" w:color="auto" w:fill="auto"/>
            <w:hideMark/>
          </w:tcPr>
          <w:p w14:paraId="06164FD6" w14:textId="61F9A288" w:rsidR="00EC0DA7" w:rsidRPr="00306CB3" w:rsidRDefault="00EC0DA7" w:rsidP="00744FD7">
            <w:pPr>
              <w:spacing w:line="240" w:lineRule="auto"/>
              <w:rPr>
                <w:rFonts w:ascii="Arial" w:hAnsi="Arial" w:cs="Arial"/>
              </w:rPr>
            </w:pPr>
            <w:r>
              <w:rPr>
                <w:rFonts w:ascii="Arial" w:hAnsi="Arial" w:cs="Arial"/>
              </w:rPr>
              <w:t xml:space="preserve">County </w:t>
            </w:r>
            <w:proofErr w:type="spellStart"/>
            <w:r>
              <w:rPr>
                <w:rFonts w:ascii="Arial" w:hAnsi="Arial" w:cs="Arial"/>
              </w:rPr>
              <w:t>submitt</w:t>
            </w:r>
            <w:r w:rsidR="00081AC2">
              <w:rPr>
                <w:rFonts w:ascii="Arial" w:hAnsi="Arial" w:cs="Arial"/>
              </w:rPr>
              <w:t>s</w:t>
            </w:r>
            <w:proofErr w:type="spellEnd"/>
            <w:r>
              <w:rPr>
                <w:rFonts w:ascii="Arial" w:hAnsi="Arial" w:cs="Arial"/>
              </w:rPr>
              <w:t xml:space="preserve"> a </w:t>
            </w:r>
            <w:proofErr w:type="spellStart"/>
            <w:r w:rsidRPr="00306CB3">
              <w:rPr>
                <w:rFonts w:ascii="Arial" w:hAnsi="Arial" w:cs="Arial"/>
              </w:rPr>
              <w:t>Homekey</w:t>
            </w:r>
            <w:proofErr w:type="spellEnd"/>
            <w:r w:rsidRPr="00306CB3">
              <w:rPr>
                <w:rFonts w:ascii="Arial" w:hAnsi="Arial" w:cs="Arial"/>
              </w:rPr>
              <w:t> application to HCD.​</w:t>
            </w:r>
          </w:p>
        </w:tc>
      </w:tr>
      <w:tr w:rsidR="00EC0DA7" w:rsidRPr="00306CB3" w14:paraId="02539FFF" w14:textId="77777777" w:rsidTr="00EC0DA7">
        <w:trPr>
          <w:trHeight w:val="1155"/>
        </w:trPr>
        <w:tc>
          <w:tcPr>
            <w:tcW w:w="2170" w:type="dxa"/>
            <w:shd w:val="clear" w:color="auto" w:fill="auto"/>
            <w:hideMark/>
          </w:tcPr>
          <w:p w14:paraId="4E65856C" w14:textId="77777777" w:rsidR="00EC0DA7" w:rsidRPr="00306CB3" w:rsidRDefault="00EC0DA7" w:rsidP="00744FD7">
            <w:pPr>
              <w:spacing w:line="240" w:lineRule="auto"/>
              <w:rPr>
                <w:rFonts w:ascii="Arial" w:hAnsi="Arial" w:cs="Arial"/>
              </w:rPr>
            </w:pPr>
            <w:r w:rsidRPr="00306CB3">
              <w:rPr>
                <w:rFonts w:ascii="Arial" w:hAnsi="Arial" w:cs="Arial"/>
              </w:rPr>
              <w:lastRenderedPageBreak/>
              <w:t>May 6, 2025​</w:t>
            </w:r>
          </w:p>
        </w:tc>
        <w:tc>
          <w:tcPr>
            <w:tcW w:w="7190" w:type="dxa"/>
            <w:shd w:val="clear" w:color="auto" w:fill="auto"/>
            <w:hideMark/>
          </w:tcPr>
          <w:p w14:paraId="27BC6AA2" w14:textId="77777777" w:rsidR="00EC0DA7" w:rsidRPr="00306CB3" w:rsidRDefault="00EC0DA7" w:rsidP="00744FD7">
            <w:pPr>
              <w:spacing w:line="240" w:lineRule="auto"/>
              <w:rPr>
                <w:rFonts w:ascii="Arial" w:hAnsi="Arial" w:cs="Arial"/>
              </w:rPr>
            </w:pPr>
            <w:r w:rsidRPr="00306CB3">
              <w:rPr>
                <w:rFonts w:ascii="Arial" w:hAnsi="Arial" w:cs="Arial"/>
              </w:rPr>
              <w:t>State awards $25.7 million in </w:t>
            </w:r>
            <w:proofErr w:type="spellStart"/>
            <w:r w:rsidRPr="00306CB3">
              <w:rPr>
                <w:rFonts w:ascii="Arial" w:hAnsi="Arial" w:cs="Arial"/>
              </w:rPr>
              <w:t>Homekey</w:t>
            </w:r>
            <w:proofErr w:type="spellEnd"/>
            <w:r w:rsidRPr="00306CB3">
              <w:rPr>
                <w:rFonts w:ascii="Arial" w:hAnsi="Arial" w:cs="Arial"/>
              </w:rPr>
              <w:t> Round 3 funds to the project.​</w:t>
            </w:r>
          </w:p>
        </w:tc>
      </w:tr>
      <w:tr w:rsidR="00EC0DA7" w:rsidRPr="00306CB3" w14:paraId="261180C3" w14:textId="77777777" w:rsidTr="00EC0DA7">
        <w:trPr>
          <w:trHeight w:val="1155"/>
        </w:trPr>
        <w:tc>
          <w:tcPr>
            <w:tcW w:w="2170" w:type="dxa"/>
            <w:shd w:val="clear" w:color="auto" w:fill="auto"/>
            <w:hideMark/>
          </w:tcPr>
          <w:p w14:paraId="5D2DB6A0" w14:textId="77777777" w:rsidR="00EC0DA7" w:rsidRPr="00306CB3" w:rsidRDefault="00EC0DA7" w:rsidP="00744FD7">
            <w:pPr>
              <w:spacing w:line="240" w:lineRule="auto"/>
              <w:rPr>
                <w:rFonts w:ascii="Arial" w:hAnsi="Arial" w:cs="Arial"/>
              </w:rPr>
            </w:pPr>
            <w:r w:rsidRPr="00306CB3">
              <w:rPr>
                <w:rFonts w:ascii="Arial" w:hAnsi="Arial" w:cs="Arial"/>
              </w:rPr>
              <w:t>July, 2026​</w:t>
            </w:r>
          </w:p>
        </w:tc>
        <w:tc>
          <w:tcPr>
            <w:tcW w:w="7190" w:type="dxa"/>
            <w:shd w:val="clear" w:color="auto" w:fill="auto"/>
            <w:hideMark/>
          </w:tcPr>
          <w:p w14:paraId="3DC412C9" w14:textId="77777777" w:rsidR="00EC0DA7" w:rsidRPr="00306CB3" w:rsidRDefault="00EC0DA7" w:rsidP="00744FD7">
            <w:pPr>
              <w:spacing w:line="240" w:lineRule="auto"/>
              <w:rPr>
                <w:rFonts w:ascii="Arial" w:hAnsi="Arial" w:cs="Arial"/>
              </w:rPr>
            </w:pPr>
            <w:r w:rsidRPr="00306CB3">
              <w:rPr>
                <w:rFonts w:ascii="Arial" w:hAnsi="Arial" w:cs="Arial"/>
              </w:rPr>
              <w:t>Building Permit, NEPA, Revenue Agreement​</w:t>
            </w:r>
          </w:p>
        </w:tc>
      </w:tr>
    </w:tbl>
    <w:p w14:paraId="758940BD" w14:textId="77777777" w:rsidR="00EC0DA7" w:rsidRDefault="00EC0DA7"/>
    <w:sectPr w:rsidR="00EC0DA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C4FD" w14:textId="77777777" w:rsidR="001D578D" w:rsidRDefault="001D578D" w:rsidP="00C40AFF">
      <w:pPr>
        <w:spacing w:after="0" w:line="240" w:lineRule="auto"/>
      </w:pPr>
      <w:r>
        <w:separator/>
      </w:r>
    </w:p>
  </w:endnote>
  <w:endnote w:type="continuationSeparator" w:id="0">
    <w:p w14:paraId="38C8366F" w14:textId="77777777" w:rsidR="001D578D" w:rsidRDefault="001D578D" w:rsidP="00C40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B0D96" w14:textId="77777777" w:rsidR="001D578D" w:rsidRDefault="001D578D" w:rsidP="00C40AFF">
      <w:pPr>
        <w:spacing w:after="0" w:line="240" w:lineRule="auto"/>
      </w:pPr>
      <w:r>
        <w:separator/>
      </w:r>
    </w:p>
  </w:footnote>
  <w:footnote w:type="continuationSeparator" w:id="0">
    <w:p w14:paraId="4B62C6FA" w14:textId="77777777" w:rsidR="001D578D" w:rsidRDefault="001D578D" w:rsidP="00C40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9C4" w14:textId="24558C2B" w:rsidR="00C40AFF" w:rsidRDefault="00C40AFF" w:rsidP="00C40AFF">
    <w:pPr>
      <w:pStyle w:val="Header"/>
      <w:jc w:val="right"/>
    </w:pPr>
    <w:r>
      <w:t xml:space="preserve">Attachment </w:t>
    </w:r>
    <w:r w:rsidR="0049520E">
      <w:t>2</w:t>
    </w:r>
  </w:p>
  <w:p w14:paraId="5369CF0B" w14:textId="77777777" w:rsidR="00C40AFF" w:rsidRDefault="00C40A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DA7"/>
    <w:rsid w:val="00081AC2"/>
    <w:rsid w:val="001D578D"/>
    <w:rsid w:val="0049520E"/>
    <w:rsid w:val="00572CFC"/>
    <w:rsid w:val="00743313"/>
    <w:rsid w:val="00825B7E"/>
    <w:rsid w:val="009B0A3E"/>
    <w:rsid w:val="00AE1F89"/>
    <w:rsid w:val="00C40AFF"/>
    <w:rsid w:val="00EC0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25086"/>
  <w15:chartTrackingRefBased/>
  <w15:docId w15:val="{99FB3251-FDEA-48D6-A1CE-4EF0E7DC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0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DA7"/>
    <w:rPr>
      <w:rFonts w:eastAsiaTheme="majorEastAsia" w:cstheme="majorBidi"/>
      <w:color w:val="272727" w:themeColor="text1" w:themeTint="D8"/>
    </w:rPr>
  </w:style>
  <w:style w:type="paragraph" w:styleId="Title">
    <w:name w:val="Title"/>
    <w:basedOn w:val="Normal"/>
    <w:next w:val="Normal"/>
    <w:link w:val="TitleChar"/>
    <w:uiPriority w:val="10"/>
    <w:qFormat/>
    <w:rsid w:val="00EC0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DA7"/>
    <w:pPr>
      <w:spacing w:before="160"/>
      <w:jc w:val="center"/>
    </w:pPr>
    <w:rPr>
      <w:i/>
      <w:iCs/>
      <w:color w:val="404040" w:themeColor="text1" w:themeTint="BF"/>
    </w:rPr>
  </w:style>
  <w:style w:type="character" w:customStyle="1" w:styleId="QuoteChar">
    <w:name w:val="Quote Char"/>
    <w:basedOn w:val="DefaultParagraphFont"/>
    <w:link w:val="Quote"/>
    <w:uiPriority w:val="29"/>
    <w:rsid w:val="00EC0DA7"/>
    <w:rPr>
      <w:i/>
      <w:iCs/>
      <w:color w:val="404040" w:themeColor="text1" w:themeTint="BF"/>
    </w:rPr>
  </w:style>
  <w:style w:type="paragraph" w:styleId="ListParagraph">
    <w:name w:val="List Paragraph"/>
    <w:basedOn w:val="Normal"/>
    <w:uiPriority w:val="34"/>
    <w:qFormat/>
    <w:rsid w:val="00EC0DA7"/>
    <w:pPr>
      <w:ind w:left="720"/>
      <w:contextualSpacing/>
    </w:pPr>
  </w:style>
  <w:style w:type="character" w:styleId="IntenseEmphasis">
    <w:name w:val="Intense Emphasis"/>
    <w:basedOn w:val="DefaultParagraphFont"/>
    <w:uiPriority w:val="21"/>
    <w:qFormat/>
    <w:rsid w:val="00EC0DA7"/>
    <w:rPr>
      <w:i/>
      <w:iCs/>
      <w:color w:val="0F4761" w:themeColor="accent1" w:themeShade="BF"/>
    </w:rPr>
  </w:style>
  <w:style w:type="paragraph" w:styleId="IntenseQuote">
    <w:name w:val="Intense Quote"/>
    <w:basedOn w:val="Normal"/>
    <w:next w:val="Normal"/>
    <w:link w:val="IntenseQuoteChar"/>
    <w:uiPriority w:val="30"/>
    <w:qFormat/>
    <w:rsid w:val="00EC0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DA7"/>
    <w:rPr>
      <w:i/>
      <w:iCs/>
      <w:color w:val="0F4761" w:themeColor="accent1" w:themeShade="BF"/>
    </w:rPr>
  </w:style>
  <w:style w:type="character" w:styleId="IntenseReference">
    <w:name w:val="Intense Reference"/>
    <w:basedOn w:val="DefaultParagraphFont"/>
    <w:uiPriority w:val="32"/>
    <w:qFormat/>
    <w:rsid w:val="00EC0DA7"/>
    <w:rPr>
      <w:b/>
      <w:bCs/>
      <w:smallCaps/>
      <w:color w:val="0F4761" w:themeColor="accent1" w:themeShade="BF"/>
      <w:spacing w:val="5"/>
    </w:rPr>
  </w:style>
  <w:style w:type="paragraph" w:styleId="Header">
    <w:name w:val="header"/>
    <w:basedOn w:val="Normal"/>
    <w:link w:val="HeaderChar"/>
    <w:uiPriority w:val="99"/>
    <w:unhideWhenUsed/>
    <w:rsid w:val="00C40A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AFF"/>
  </w:style>
  <w:style w:type="paragraph" w:styleId="Footer">
    <w:name w:val="footer"/>
    <w:basedOn w:val="Normal"/>
    <w:link w:val="FooterChar"/>
    <w:uiPriority w:val="99"/>
    <w:unhideWhenUsed/>
    <w:rsid w:val="00C40A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436C5-4214-4208-96BF-C7E5EDD54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Afshan Hamid</dc:creator>
  <cp:keywords/>
  <dc:description/>
  <cp:lastModifiedBy>Deanna Walter</cp:lastModifiedBy>
  <cp:revision>3</cp:revision>
  <dcterms:created xsi:type="dcterms:W3CDTF">2026-07-06T22:15:00Z</dcterms:created>
  <dcterms:modified xsi:type="dcterms:W3CDTF">2026-07-10T18:22:00Z</dcterms:modified>
</cp:coreProperties>
</file>