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DE8CB0" w14:textId="77777777" w:rsidR="00185640" w:rsidRPr="00586F5D" w:rsidRDefault="002A6E57" w:rsidP="00171520">
      <w:pPr>
        <w:pStyle w:val="Title"/>
        <w:ind w:left="720" w:hanging="720"/>
        <w:rPr>
          <w:rFonts w:ascii="Arial" w:hAnsi="Arial" w:cs="Arial"/>
        </w:rPr>
      </w:pPr>
      <w:r w:rsidRPr="00586F5D">
        <w:rPr>
          <w:rFonts w:ascii="Arial" w:hAnsi="Arial" w:cs="Arial"/>
        </w:rPr>
        <w:t>ENGINEERING</w:t>
      </w:r>
    </w:p>
    <w:p w14:paraId="4AC81A92" w14:textId="77777777" w:rsidR="00185640" w:rsidRPr="00586F5D" w:rsidRDefault="00185640" w:rsidP="00DD508D">
      <w:pPr>
        <w:rPr>
          <w:rFonts w:ascii="Arial" w:hAnsi="Arial" w:cs="Arial"/>
        </w:rPr>
      </w:pPr>
    </w:p>
    <w:p w14:paraId="79B03CAF" w14:textId="7942F55B" w:rsidR="007A0D22" w:rsidRPr="00B76B7E" w:rsidRDefault="008D52C7">
      <w:pPr>
        <w:rPr>
          <w:rFonts w:ascii="Arial" w:hAnsi="Arial" w:cs="Arial"/>
        </w:rPr>
      </w:pPr>
      <w:r w:rsidRPr="00B76B7E">
        <w:rPr>
          <w:rFonts w:ascii="Arial" w:hAnsi="Arial" w:cs="Arial"/>
        </w:rPr>
        <w:t xml:space="preserve">DEPARTMENT </w:t>
      </w:r>
      <w:r w:rsidR="006A6E9E">
        <w:rPr>
          <w:rFonts w:ascii="Arial" w:hAnsi="Arial" w:cs="Arial"/>
        </w:rPr>
        <w:t>S</w:t>
      </w:r>
      <w:r w:rsidRPr="00B76B7E">
        <w:rPr>
          <w:rFonts w:ascii="Arial" w:hAnsi="Arial" w:cs="Arial"/>
        </w:rPr>
        <w:t>C MINUTES</w:t>
      </w:r>
    </w:p>
    <w:p w14:paraId="79150A1F" w14:textId="77777777" w:rsidR="00BE3473" w:rsidRPr="00B76B7E" w:rsidRDefault="00BE3473" w:rsidP="00BE3473">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1"/>
        <w:gridCol w:w="7199"/>
      </w:tblGrid>
      <w:tr w:rsidR="00506D17" w:rsidRPr="007D219D" w14:paraId="6DBF70D0" w14:textId="77777777" w:rsidTr="00D97713">
        <w:trPr>
          <w:cantSplit/>
        </w:trPr>
        <w:tc>
          <w:tcPr>
            <w:tcW w:w="2178" w:type="dxa"/>
            <w:shd w:val="clear" w:color="auto" w:fill="auto"/>
          </w:tcPr>
          <w:p w14:paraId="60942765" w14:textId="77777777" w:rsidR="00506D17" w:rsidRPr="00B76B7E" w:rsidRDefault="00506D17" w:rsidP="00D97713">
            <w:pPr>
              <w:rPr>
                <w:rFonts w:ascii="Arial" w:hAnsi="Arial" w:cs="Arial"/>
              </w:rPr>
            </w:pPr>
            <w:r w:rsidRPr="00B76B7E">
              <w:rPr>
                <w:rFonts w:ascii="Arial" w:hAnsi="Arial" w:cs="Arial"/>
              </w:rPr>
              <w:t>PCC Meeting Date:</w:t>
            </w:r>
          </w:p>
        </w:tc>
        <w:tc>
          <w:tcPr>
            <w:tcW w:w="7398" w:type="dxa"/>
            <w:shd w:val="clear" w:color="auto" w:fill="auto"/>
          </w:tcPr>
          <w:p w14:paraId="2EB841C2" w14:textId="79C9A9EE" w:rsidR="00506D17" w:rsidRPr="00F60C45" w:rsidRDefault="00461347" w:rsidP="00D97713">
            <w:pPr>
              <w:rPr>
                <w:rFonts w:ascii="Arial" w:hAnsi="Arial" w:cs="Arial"/>
              </w:rPr>
            </w:pPr>
            <w:r>
              <w:rPr>
                <w:rFonts w:ascii="Arial" w:hAnsi="Arial" w:cs="Arial"/>
              </w:rPr>
              <w:t>8/3/2021</w:t>
            </w:r>
          </w:p>
        </w:tc>
      </w:tr>
      <w:tr w:rsidR="00506D17" w:rsidRPr="007D219D" w14:paraId="617D9FBF" w14:textId="77777777" w:rsidTr="00D97713">
        <w:trPr>
          <w:cantSplit/>
        </w:trPr>
        <w:tc>
          <w:tcPr>
            <w:tcW w:w="2178" w:type="dxa"/>
            <w:shd w:val="clear" w:color="auto" w:fill="auto"/>
          </w:tcPr>
          <w:p w14:paraId="6457C463" w14:textId="77777777" w:rsidR="00506D17" w:rsidRPr="00B76B7E" w:rsidRDefault="00506D17" w:rsidP="00D97713">
            <w:pPr>
              <w:rPr>
                <w:rFonts w:ascii="Arial" w:hAnsi="Arial" w:cs="Arial"/>
              </w:rPr>
            </w:pPr>
            <w:r w:rsidRPr="00B76B7E">
              <w:rPr>
                <w:rFonts w:ascii="Arial" w:hAnsi="Arial" w:cs="Arial"/>
              </w:rPr>
              <w:t>Reviewer:</w:t>
            </w:r>
          </w:p>
        </w:tc>
        <w:tc>
          <w:tcPr>
            <w:tcW w:w="7398" w:type="dxa"/>
            <w:shd w:val="clear" w:color="auto" w:fill="auto"/>
          </w:tcPr>
          <w:p w14:paraId="1615E84D" w14:textId="77777777" w:rsidR="00506D17" w:rsidRPr="00F60C45" w:rsidRDefault="00506D17" w:rsidP="00D97713">
            <w:pPr>
              <w:rPr>
                <w:rFonts w:ascii="Arial" w:hAnsi="Arial" w:cs="Arial"/>
              </w:rPr>
            </w:pPr>
            <w:r w:rsidRPr="00F60C45">
              <w:rPr>
                <w:rFonts w:ascii="Arial" w:hAnsi="Arial" w:cs="Arial"/>
              </w:rPr>
              <w:t>Viet Nguyen</w:t>
            </w:r>
          </w:p>
        </w:tc>
      </w:tr>
      <w:tr w:rsidR="00506D17" w:rsidRPr="007D219D" w14:paraId="354DA605" w14:textId="77777777" w:rsidTr="00D97713">
        <w:trPr>
          <w:cantSplit/>
        </w:trPr>
        <w:tc>
          <w:tcPr>
            <w:tcW w:w="2178" w:type="dxa"/>
            <w:shd w:val="clear" w:color="auto" w:fill="auto"/>
          </w:tcPr>
          <w:p w14:paraId="2B66510F" w14:textId="77777777" w:rsidR="00506D17" w:rsidRPr="00B76B7E" w:rsidRDefault="00506D17" w:rsidP="00D97713">
            <w:pPr>
              <w:rPr>
                <w:rFonts w:ascii="Arial" w:hAnsi="Arial" w:cs="Arial"/>
              </w:rPr>
            </w:pPr>
            <w:r w:rsidRPr="00B76B7E">
              <w:rPr>
                <w:rFonts w:ascii="Arial" w:hAnsi="Arial" w:cs="Arial"/>
              </w:rPr>
              <w:t>Agenda Item #:</w:t>
            </w:r>
          </w:p>
        </w:tc>
        <w:tc>
          <w:tcPr>
            <w:tcW w:w="7398" w:type="dxa"/>
            <w:shd w:val="clear" w:color="auto" w:fill="auto"/>
          </w:tcPr>
          <w:p w14:paraId="0F406ACB" w14:textId="38643E2C" w:rsidR="00506D17" w:rsidRPr="00F60C45" w:rsidRDefault="00CA1D69" w:rsidP="00D97713">
            <w:pPr>
              <w:rPr>
                <w:rFonts w:ascii="Arial" w:hAnsi="Arial" w:cs="Arial"/>
              </w:rPr>
            </w:pPr>
            <w:r>
              <w:rPr>
                <w:rFonts w:ascii="Arial" w:hAnsi="Arial" w:cs="Arial"/>
              </w:rPr>
              <w:t>A</w:t>
            </w:r>
          </w:p>
        </w:tc>
      </w:tr>
      <w:tr w:rsidR="00506D17" w:rsidRPr="007D219D" w14:paraId="67B4F6C3" w14:textId="77777777" w:rsidTr="00D97713">
        <w:trPr>
          <w:cantSplit/>
        </w:trPr>
        <w:tc>
          <w:tcPr>
            <w:tcW w:w="2178" w:type="dxa"/>
            <w:shd w:val="clear" w:color="auto" w:fill="auto"/>
          </w:tcPr>
          <w:p w14:paraId="7EE6D119" w14:textId="77777777" w:rsidR="00506D17" w:rsidRPr="00B76B7E" w:rsidRDefault="00506D17" w:rsidP="00D97713">
            <w:pPr>
              <w:rPr>
                <w:rFonts w:ascii="Arial" w:hAnsi="Arial" w:cs="Arial"/>
              </w:rPr>
            </w:pPr>
            <w:r w:rsidRPr="00B76B7E">
              <w:rPr>
                <w:rFonts w:ascii="Arial" w:hAnsi="Arial" w:cs="Arial"/>
              </w:rPr>
              <w:t>File:</w:t>
            </w:r>
            <w:r w:rsidRPr="00B76B7E">
              <w:rPr>
                <w:rFonts w:ascii="Arial" w:hAnsi="Arial" w:cs="Arial"/>
              </w:rPr>
              <w:tab/>
            </w:r>
          </w:p>
        </w:tc>
        <w:tc>
          <w:tcPr>
            <w:tcW w:w="7398" w:type="dxa"/>
            <w:shd w:val="clear" w:color="auto" w:fill="auto"/>
          </w:tcPr>
          <w:p w14:paraId="77F0B0A1" w14:textId="1A5419F1" w:rsidR="00506D17" w:rsidRPr="00F60C45" w:rsidRDefault="00506D17" w:rsidP="00D97713">
            <w:pPr>
              <w:rPr>
                <w:rFonts w:ascii="Arial" w:hAnsi="Arial" w:cs="Arial"/>
              </w:rPr>
            </w:pPr>
            <w:r w:rsidRPr="00F60C45">
              <w:rPr>
                <w:rFonts w:ascii="Arial" w:hAnsi="Arial" w:cs="Arial"/>
              </w:rPr>
              <w:t>PLN201</w:t>
            </w:r>
            <w:r w:rsidR="002D38C2">
              <w:rPr>
                <w:rFonts w:ascii="Arial" w:hAnsi="Arial" w:cs="Arial"/>
              </w:rPr>
              <w:t>7-12516</w:t>
            </w:r>
          </w:p>
        </w:tc>
      </w:tr>
      <w:tr w:rsidR="00506D17" w:rsidRPr="007D219D" w14:paraId="58C5DACA" w14:textId="77777777" w:rsidTr="00D97713">
        <w:trPr>
          <w:cantSplit/>
        </w:trPr>
        <w:tc>
          <w:tcPr>
            <w:tcW w:w="2178" w:type="dxa"/>
            <w:shd w:val="clear" w:color="auto" w:fill="auto"/>
          </w:tcPr>
          <w:p w14:paraId="246B94CC" w14:textId="77777777" w:rsidR="00506D17" w:rsidRPr="00B76B7E" w:rsidRDefault="00506D17" w:rsidP="00D97713">
            <w:pPr>
              <w:rPr>
                <w:rFonts w:ascii="Arial" w:hAnsi="Arial" w:cs="Arial"/>
              </w:rPr>
            </w:pPr>
            <w:r w:rsidRPr="00B76B7E">
              <w:rPr>
                <w:rFonts w:ascii="Arial" w:hAnsi="Arial" w:cs="Arial"/>
              </w:rPr>
              <w:t>Address:</w:t>
            </w:r>
            <w:r w:rsidRPr="00B76B7E">
              <w:rPr>
                <w:rFonts w:ascii="Arial" w:hAnsi="Arial" w:cs="Arial"/>
              </w:rPr>
              <w:tab/>
            </w:r>
          </w:p>
        </w:tc>
        <w:tc>
          <w:tcPr>
            <w:tcW w:w="7398" w:type="dxa"/>
            <w:shd w:val="clear" w:color="auto" w:fill="auto"/>
          </w:tcPr>
          <w:p w14:paraId="4E38168C" w14:textId="27740220" w:rsidR="00506D17" w:rsidRPr="00F60C45" w:rsidRDefault="002D38C2" w:rsidP="00D97713">
            <w:pPr>
              <w:rPr>
                <w:rFonts w:ascii="Arial" w:hAnsi="Arial" w:cs="Arial"/>
              </w:rPr>
            </w:pPr>
            <w:r>
              <w:rPr>
                <w:rFonts w:ascii="Arial" w:hAnsi="Arial" w:cs="Arial"/>
              </w:rPr>
              <w:t>3905 Freedom Circle</w:t>
            </w:r>
          </w:p>
        </w:tc>
      </w:tr>
      <w:tr w:rsidR="00506D17" w:rsidRPr="007D219D" w14:paraId="10610700" w14:textId="77777777" w:rsidTr="00D97713">
        <w:trPr>
          <w:cantSplit/>
        </w:trPr>
        <w:tc>
          <w:tcPr>
            <w:tcW w:w="2178" w:type="dxa"/>
            <w:shd w:val="clear" w:color="auto" w:fill="auto"/>
          </w:tcPr>
          <w:p w14:paraId="396760BC" w14:textId="77777777" w:rsidR="00506D17" w:rsidRPr="00B76B7E" w:rsidRDefault="00506D17" w:rsidP="00D97713">
            <w:pPr>
              <w:rPr>
                <w:rFonts w:ascii="Arial" w:hAnsi="Arial" w:cs="Arial"/>
              </w:rPr>
            </w:pPr>
            <w:r w:rsidRPr="00B76B7E">
              <w:rPr>
                <w:rFonts w:ascii="Arial" w:hAnsi="Arial" w:cs="Arial"/>
              </w:rPr>
              <w:t>Project Description:</w:t>
            </w:r>
          </w:p>
        </w:tc>
        <w:tc>
          <w:tcPr>
            <w:tcW w:w="7398" w:type="dxa"/>
            <w:shd w:val="clear" w:color="auto" w:fill="auto"/>
          </w:tcPr>
          <w:p w14:paraId="4DF6CE9C" w14:textId="3E7CBA54" w:rsidR="00506D17" w:rsidRPr="00F7759B" w:rsidRDefault="00461347" w:rsidP="002D38C2">
            <w:pPr>
              <w:jc w:val="both"/>
              <w:rPr>
                <w:rFonts w:ascii="Arial" w:hAnsi="Arial" w:cs="Arial"/>
              </w:rPr>
            </w:pPr>
            <w:r w:rsidRPr="00461347">
              <w:rPr>
                <w:rFonts w:ascii="Arial" w:hAnsi="Arial" w:cs="Arial"/>
                <w:b/>
              </w:rPr>
              <w:t xml:space="preserve">Architectural Review </w:t>
            </w:r>
            <w:r w:rsidRPr="00461347">
              <w:rPr>
                <w:rFonts w:ascii="Arial" w:hAnsi="Arial" w:cs="Arial"/>
                <w:bCs/>
              </w:rPr>
              <w:t>and</w:t>
            </w:r>
            <w:r w:rsidRPr="00461347">
              <w:rPr>
                <w:rFonts w:ascii="Arial" w:hAnsi="Arial" w:cs="Arial"/>
                <w:b/>
              </w:rPr>
              <w:t xml:space="preserve"> General Plan Amendment </w:t>
            </w:r>
            <w:r w:rsidRPr="00461347">
              <w:rPr>
                <w:rFonts w:ascii="Arial" w:hAnsi="Arial" w:cs="Arial"/>
                <w:bCs/>
              </w:rPr>
              <w:t>and</w:t>
            </w:r>
            <w:r w:rsidRPr="00461347">
              <w:rPr>
                <w:rFonts w:ascii="Arial" w:hAnsi="Arial" w:cs="Arial"/>
                <w:b/>
              </w:rPr>
              <w:t xml:space="preserve"> Rezoning </w:t>
            </w:r>
            <w:r w:rsidRPr="00461347">
              <w:rPr>
                <w:rFonts w:ascii="Arial" w:hAnsi="Arial" w:cs="Arial"/>
                <w:bCs/>
              </w:rPr>
              <w:t>of the 13.3 acre site to construct a residential project that consists of up to 1,100 residential units with 1,540 parking spaces, up to 2,000 square foot of commercial with 10 parking spaces and a 2-acre public park.</w:t>
            </w:r>
          </w:p>
        </w:tc>
      </w:tr>
    </w:tbl>
    <w:p w14:paraId="755633AF" w14:textId="77777777" w:rsidR="00506D17" w:rsidRPr="00B76B7E" w:rsidRDefault="00506D17" w:rsidP="00506D17">
      <w:pPr>
        <w:rPr>
          <w:rFonts w:ascii="Arial" w:hAnsi="Arial" w:cs="Arial"/>
        </w:rPr>
      </w:pPr>
    </w:p>
    <w:p w14:paraId="0709B29E" w14:textId="77777777" w:rsidR="00506D17" w:rsidRPr="00B76B7E" w:rsidRDefault="00506D17" w:rsidP="00506D17">
      <w:pPr>
        <w:rPr>
          <w:rFonts w:ascii="Arial" w:hAnsi="Arial" w:cs="Arial"/>
        </w:rPr>
      </w:pPr>
      <w:r w:rsidRPr="00B76B7E">
        <w:rPr>
          <w:rFonts w:ascii="Arial" w:hAnsi="Arial" w:cs="Arial"/>
        </w:rPr>
        <w:t>DEPARTMENT COMMENTS:</w:t>
      </w:r>
    </w:p>
    <w:p w14:paraId="1A161C8F" w14:textId="77777777" w:rsidR="00506D17" w:rsidRPr="00B76B7E" w:rsidRDefault="00506D17" w:rsidP="00506D1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06D17" w:rsidRPr="007D219D" w14:paraId="607F5631" w14:textId="77777777" w:rsidTr="00D97713">
        <w:tc>
          <w:tcPr>
            <w:tcW w:w="9576" w:type="dxa"/>
            <w:shd w:val="clear" w:color="auto" w:fill="auto"/>
          </w:tcPr>
          <w:p w14:paraId="71DA586E" w14:textId="74FD1F40" w:rsidR="00DB7755" w:rsidRPr="006113D2" w:rsidRDefault="007A291E" w:rsidP="006113D2">
            <w:pPr>
              <w:numPr>
                <w:ilvl w:val="0"/>
                <w:numId w:val="3"/>
              </w:numPr>
              <w:ind w:hanging="720"/>
              <w:jc w:val="both"/>
              <w:rPr>
                <w:rFonts w:ascii="Arial" w:hAnsi="Arial" w:cs="Arial"/>
              </w:rPr>
            </w:pPr>
            <w:r>
              <w:rPr>
                <w:rFonts w:ascii="Arial" w:hAnsi="Arial" w:cs="Arial"/>
              </w:rPr>
              <w:t>No comments.</w:t>
            </w:r>
          </w:p>
        </w:tc>
      </w:tr>
    </w:tbl>
    <w:p w14:paraId="101A74BD" w14:textId="77777777" w:rsidR="00506D17" w:rsidRPr="00B76B7E" w:rsidRDefault="00506D17" w:rsidP="00506D17">
      <w:pPr>
        <w:rPr>
          <w:rFonts w:ascii="Arial" w:hAnsi="Arial" w:cs="Arial"/>
        </w:rPr>
      </w:pPr>
    </w:p>
    <w:p w14:paraId="61FD2F74" w14:textId="77777777" w:rsidR="00506D17" w:rsidRPr="00B76B7E" w:rsidRDefault="00506D17" w:rsidP="00506D17">
      <w:pPr>
        <w:rPr>
          <w:rFonts w:ascii="Arial" w:hAnsi="Arial" w:cs="Arial"/>
        </w:rPr>
      </w:pPr>
      <w:r w:rsidRPr="00B76B7E">
        <w:rPr>
          <w:rFonts w:ascii="Arial" w:hAnsi="Arial" w:cs="Arial"/>
        </w:rPr>
        <w:t>CONDITIONS OF APPROVAL:</w:t>
      </w:r>
    </w:p>
    <w:p w14:paraId="49126934" w14:textId="77777777" w:rsidR="00506D17" w:rsidRPr="00B76B7E" w:rsidRDefault="00506D17" w:rsidP="00506D17">
      <w:pPr>
        <w:rPr>
          <w:rFonts w:ascii="Arial" w:hAnsi="Arial" w:cs="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06D17" w:rsidRPr="00B65F78" w14:paraId="0E6098AC" w14:textId="77777777" w:rsidTr="00D97713">
        <w:tc>
          <w:tcPr>
            <w:tcW w:w="9576" w:type="dxa"/>
            <w:shd w:val="clear" w:color="auto" w:fill="auto"/>
          </w:tcPr>
          <w:p w14:paraId="625AD797" w14:textId="261E3764" w:rsidR="00506D17" w:rsidRPr="00B65F78" w:rsidRDefault="00506D17" w:rsidP="00E60E9E">
            <w:pPr>
              <w:pStyle w:val="ListParagraph"/>
              <w:numPr>
                <w:ilvl w:val="0"/>
                <w:numId w:val="4"/>
              </w:numPr>
              <w:ind w:hanging="720"/>
              <w:jc w:val="both"/>
              <w:rPr>
                <w:rFonts w:ascii="Arial" w:hAnsi="Arial" w:cs="Arial"/>
              </w:rPr>
            </w:pPr>
            <w:r w:rsidRPr="00B65F78">
              <w:rPr>
                <w:rFonts w:ascii="Arial" w:hAnsi="Arial" w:cs="Arial"/>
              </w:rPr>
              <w:t xml:space="preserve">Obtain site clearance through </w:t>
            </w:r>
            <w:r w:rsidR="0098262E">
              <w:rPr>
                <w:rFonts w:ascii="Arial" w:hAnsi="Arial" w:cs="Arial"/>
              </w:rPr>
              <w:t>Public Works Department</w:t>
            </w:r>
            <w:r w:rsidRPr="00B65F78">
              <w:rPr>
                <w:rFonts w:ascii="Arial" w:hAnsi="Arial" w:cs="Arial"/>
              </w:rPr>
              <w:t xml:space="preserve"> prior to issuance of Building Permit. Site clearance will require payment of applicable development fees. Other requirements may be identified for compliance during the site clearance process. Contact </w:t>
            </w:r>
            <w:r w:rsidR="0098262E">
              <w:rPr>
                <w:rFonts w:ascii="Arial" w:hAnsi="Arial" w:cs="Arial"/>
              </w:rPr>
              <w:t>Public Works Department</w:t>
            </w:r>
            <w:r w:rsidRPr="00B65F78">
              <w:rPr>
                <w:rFonts w:ascii="Arial" w:hAnsi="Arial" w:cs="Arial"/>
              </w:rPr>
              <w:t xml:space="preserve"> at (408) 615-3000 for further information.</w:t>
            </w:r>
          </w:p>
          <w:p w14:paraId="520DA4AE" w14:textId="703FD0DD" w:rsidR="00506D17" w:rsidRPr="00B65F78" w:rsidRDefault="00506D17" w:rsidP="00E60E9E">
            <w:pPr>
              <w:pStyle w:val="ListParagraph"/>
              <w:numPr>
                <w:ilvl w:val="0"/>
                <w:numId w:val="4"/>
              </w:numPr>
              <w:ind w:hanging="720"/>
              <w:jc w:val="both"/>
              <w:rPr>
                <w:rFonts w:ascii="Arial" w:hAnsi="Arial" w:cs="Arial"/>
              </w:rPr>
            </w:pPr>
            <w:r w:rsidRPr="00B65F78">
              <w:rPr>
                <w:rFonts w:ascii="Arial" w:hAnsi="Arial" w:cs="Arial"/>
              </w:rPr>
              <w:t xml:space="preserve">All work within the public right-of-way and/or public easement, which is to be performed by the Developer/Owner, the general contractor, and all subcontractors shall be included within a Single Encroachment Permit issued by the City </w:t>
            </w:r>
            <w:r w:rsidR="0098262E">
              <w:rPr>
                <w:rFonts w:ascii="Arial" w:hAnsi="Arial" w:cs="Arial"/>
              </w:rPr>
              <w:t>Public Works Department</w:t>
            </w:r>
            <w:r w:rsidRPr="00B65F78">
              <w:rPr>
                <w:rFonts w:ascii="Arial" w:hAnsi="Arial" w:cs="Arial"/>
              </w:rPr>
              <w:t>. Issuance of the Encroachment Permit and payment of all appropriate fees shall be completed prior to commencement of work, and all work under the permit shall be completed prior to issuance of occupancy permit.</w:t>
            </w:r>
          </w:p>
          <w:p w14:paraId="70738578" w14:textId="0C471392" w:rsidR="00506D17" w:rsidRPr="00B65F78" w:rsidRDefault="00506D17" w:rsidP="00E60E9E">
            <w:pPr>
              <w:pStyle w:val="ListParagraph"/>
              <w:numPr>
                <w:ilvl w:val="0"/>
                <w:numId w:val="4"/>
              </w:numPr>
              <w:ind w:hanging="720"/>
              <w:jc w:val="both"/>
              <w:rPr>
                <w:rFonts w:ascii="Arial" w:hAnsi="Arial" w:cs="Arial"/>
              </w:rPr>
            </w:pPr>
            <w:r w:rsidRPr="00B65F78">
              <w:rPr>
                <w:rFonts w:ascii="Arial" w:hAnsi="Arial" w:cs="Arial"/>
              </w:rPr>
              <w:t xml:space="preserve">Submit public improvement plans prepared in accordance with City </w:t>
            </w:r>
            <w:r w:rsidR="0098262E">
              <w:rPr>
                <w:rFonts w:ascii="Arial" w:hAnsi="Arial" w:cs="Arial"/>
              </w:rPr>
              <w:t>Public Works Department</w:t>
            </w:r>
            <w:r w:rsidRPr="00B65F78">
              <w:rPr>
                <w:rFonts w:ascii="Arial" w:hAnsi="Arial" w:cs="Arial"/>
              </w:rPr>
              <w:t xml:space="preserve"> procedures which provide for the installation of public improvements. Plans shall be prepared by a Registered Civil Engineer and approved by the City Engineer prior to approval and recordation of parcel map and/or issuance of building permits.</w:t>
            </w:r>
          </w:p>
          <w:p w14:paraId="1AD439C4" w14:textId="0AED4DAD" w:rsidR="00506D17" w:rsidRPr="00B65F78" w:rsidRDefault="00B65F78" w:rsidP="00E60E9E">
            <w:pPr>
              <w:pStyle w:val="ListParagraph"/>
              <w:numPr>
                <w:ilvl w:val="0"/>
                <w:numId w:val="4"/>
              </w:numPr>
              <w:ind w:hanging="720"/>
              <w:jc w:val="both"/>
              <w:rPr>
                <w:rFonts w:ascii="Arial" w:hAnsi="Arial" w:cs="Arial"/>
              </w:rPr>
            </w:pPr>
            <w:r w:rsidRPr="00B65F78">
              <w:rPr>
                <w:rFonts w:ascii="Arial" w:hAnsi="Arial" w:cs="Arial"/>
              </w:rPr>
              <w:t>All w</w:t>
            </w:r>
            <w:r w:rsidR="00506D17" w:rsidRPr="00B65F78">
              <w:rPr>
                <w:rFonts w:ascii="Arial" w:hAnsi="Arial" w:cs="Arial"/>
              </w:rPr>
              <w:t xml:space="preserve">ork within the </w:t>
            </w:r>
            <w:r w:rsidRPr="00B65F78">
              <w:rPr>
                <w:rFonts w:ascii="Arial" w:hAnsi="Arial" w:cs="Arial"/>
              </w:rPr>
              <w:t xml:space="preserve">Santa Clara Valley Water District </w:t>
            </w:r>
            <w:r w:rsidR="00506D17" w:rsidRPr="00B65F78">
              <w:rPr>
                <w:rFonts w:ascii="Arial" w:hAnsi="Arial" w:cs="Arial"/>
              </w:rPr>
              <w:t xml:space="preserve">right-of-way shall require a </w:t>
            </w:r>
            <w:r w:rsidRPr="00B65F78">
              <w:rPr>
                <w:rFonts w:ascii="Arial" w:hAnsi="Arial" w:cs="Arial"/>
              </w:rPr>
              <w:t xml:space="preserve">Santa Clara Valley Water District </w:t>
            </w:r>
            <w:r w:rsidR="00506D17" w:rsidRPr="00B65F78">
              <w:rPr>
                <w:rFonts w:ascii="Arial" w:hAnsi="Arial" w:cs="Arial"/>
              </w:rPr>
              <w:t>encroachment permit.</w:t>
            </w:r>
          </w:p>
          <w:p w14:paraId="07A9AA16" w14:textId="0D0EBDC9" w:rsidR="00E8755F" w:rsidRDefault="00E8755F" w:rsidP="00E60E9E">
            <w:pPr>
              <w:pStyle w:val="ListParagraph"/>
              <w:numPr>
                <w:ilvl w:val="0"/>
                <w:numId w:val="4"/>
              </w:numPr>
              <w:ind w:hanging="720"/>
              <w:jc w:val="both"/>
              <w:rPr>
                <w:rFonts w:ascii="Arial" w:hAnsi="Arial" w:cs="Arial"/>
              </w:rPr>
            </w:pPr>
            <w:r w:rsidRPr="00C87837">
              <w:rPr>
                <w:rFonts w:ascii="Arial" w:hAnsi="Arial" w:cs="Arial"/>
              </w:rPr>
              <w:t xml:space="preserve">In accordance with the City Storm Drain Master Plan, a Storm Drain Pump station site </w:t>
            </w:r>
            <w:r w:rsidR="0009263F">
              <w:rPr>
                <w:rFonts w:ascii="Arial" w:hAnsi="Arial" w:cs="Arial"/>
              </w:rPr>
              <w:t xml:space="preserve">easement </w:t>
            </w:r>
            <w:r w:rsidRPr="00C87837">
              <w:rPr>
                <w:rFonts w:ascii="Arial" w:hAnsi="Arial" w:cs="Arial"/>
              </w:rPr>
              <w:t>is required to be dedicated at the southeast corner of the project site where Freeway 101 and San Tomas Aquino Creek intersect</w:t>
            </w:r>
            <w:r w:rsidR="0009263F">
              <w:rPr>
                <w:rFonts w:ascii="Arial" w:hAnsi="Arial" w:cs="Arial"/>
              </w:rPr>
              <w:t xml:space="preserve"> </w:t>
            </w:r>
            <w:r w:rsidR="0009263F" w:rsidRPr="00B65F78">
              <w:rPr>
                <w:rFonts w:ascii="Arial" w:hAnsi="Arial" w:cs="Arial"/>
              </w:rPr>
              <w:t>by means of a Subdivision Map or approved instrument at time of development</w:t>
            </w:r>
            <w:r w:rsidRPr="00C87837">
              <w:rPr>
                <w:rFonts w:ascii="Arial" w:hAnsi="Arial" w:cs="Arial"/>
              </w:rPr>
              <w:t>.</w:t>
            </w:r>
          </w:p>
          <w:p w14:paraId="099379DA" w14:textId="58319686" w:rsidR="009525BB" w:rsidRDefault="009525BB" w:rsidP="00E60E9E">
            <w:pPr>
              <w:pStyle w:val="ListParagraph"/>
              <w:numPr>
                <w:ilvl w:val="0"/>
                <w:numId w:val="4"/>
              </w:numPr>
              <w:ind w:hanging="720"/>
              <w:jc w:val="both"/>
              <w:rPr>
                <w:rFonts w:ascii="Arial" w:hAnsi="Arial" w:cs="Arial"/>
              </w:rPr>
            </w:pPr>
            <w:r>
              <w:rPr>
                <w:rFonts w:ascii="Arial" w:hAnsi="Arial" w:cs="Arial"/>
              </w:rPr>
              <w:t>Record Irrevocable Offer of Dedication for future storm drain pump station at south eastern corner of the property, south of the existing storm drain easement, and pay applicable processing fee.</w:t>
            </w:r>
          </w:p>
          <w:p w14:paraId="089D0F6C" w14:textId="6B091F91" w:rsidR="00157D6C" w:rsidRDefault="0009263F" w:rsidP="00E60E9E">
            <w:pPr>
              <w:pStyle w:val="ListParagraph"/>
              <w:numPr>
                <w:ilvl w:val="0"/>
                <w:numId w:val="4"/>
              </w:numPr>
              <w:ind w:hanging="720"/>
              <w:jc w:val="both"/>
              <w:rPr>
                <w:rFonts w:ascii="Arial" w:hAnsi="Arial" w:cs="Arial"/>
              </w:rPr>
            </w:pPr>
            <w:r>
              <w:rPr>
                <w:rFonts w:ascii="Arial" w:hAnsi="Arial" w:cs="Arial"/>
              </w:rPr>
              <w:t>Ingress/egress easement for access to future storm drain pump station</w:t>
            </w:r>
            <w:r w:rsidR="00EA6E69">
              <w:rPr>
                <w:rFonts w:ascii="Arial" w:hAnsi="Arial" w:cs="Arial"/>
              </w:rPr>
              <w:t xml:space="preserve"> and existing storm drain easement </w:t>
            </w:r>
            <w:r w:rsidR="00780A66">
              <w:rPr>
                <w:rFonts w:ascii="Arial" w:hAnsi="Arial" w:cs="Arial"/>
              </w:rPr>
              <w:t>from the</w:t>
            </w:r>
            <w:r w:rsidR="003439C2">
              <w:rPr>
                <w:rFonts w:ascii="Arial" w:hAnsi="Arial" w:cs="Arial"/>
              </w:rPr>
              <w:t xml:space="preserve"> </w:t>
            </w:r>
            <w:r w:rsidR="00780A66">
              <w:rPr>
                <w:rFonts w:ascii="Arial" w:hAnsi="Arial" w:cs="Arial"/>
              </w:rPr>
              <w:t>City of Santa Clara public right-of-way</w:t>
            </w:r>
            <w:r w:rsidR="00EA6E69">
              <w:rPr>
                <w:rFonts w:ascii="Arial" w:hAnsi="Arial" w:cs="Arial"/>
              </w:rPr>
              <w:t xml:space="preserve"> to overlap the Emergency Vehicle Access </w:t>
            </w:r>
            <w:proofErr w:type="spellStart"/>
            <w:r w:rsidR="00EA6E69">
              <w:rPr>
                <w:rFonts w:ascii="Arial" w:hAnsi="Arial" w:cs="Arial"/>
              </w:rPr>
              <w:t>Esment</w:t>
            </w:r>
            <w:proofErr w:type="spellEnd"/>
            <w:r w:rsidR="00EA6E69">
              <w:rPr>
                <w:rFonts w:ascii="Arial" w:hAnsi="Arial" w:cs="Arial"/>
              </w:rPr>
              <w:t xml:space="preserve"> path</w:t>
            </w:r>
            <w:r w:rsidR="00780A66">
              <w:rPr>
                <w:rFonts w:ascii="Arial" w:hAnsi="Arial" w:cs="Arial"/>
              </w:rPr>
              <w:t xml:space="preserve"> </w:t>
            </w:r>
            <w:r>
              <w:rPr>
                <w:rFonts w:ascii="Arial" w:hAnsi="Arial" w:cs="Arial"/>
              </w:rPr>
              <w:t xml:space="preserve">shall be </w:t>
            </w:r>
            <w:r w:rsidR="00780A66">
              <w:rPr>
                <w:rFonts w:ascii="Arial" w:hAnsi="Arial" w:cs="Arial"/>
              </w:rPr>
              <w:t xml:space="preserve">dedicated </w:t>
            </w:r>
            <w:r w:rsidR="00780A66" w:rsidRPr="00B65F78">
              <w:rPr>
                <w:rFonts w:ascii="Arial" w:hAnsi="Arial" w:cs="Arial"/>
              </w:rPr>
              <w:t>by means of a Subdivision Map or approved instrument at time of development</w:t>
            </w:r>
            <w:r w:rsidR="00157D6C" w:rsidRPr="00B65F78">
              <w:rPr>
                <w:rFonts w:ascii="Arial" w:hAnsi="Arial" w:cs="Arial"/>
              </w:rPr>
              <w:t>.</w:t>
            </w:r>
          </w:p>
          <w:p w14:paraId="01C3B5BA" w14:textId="77777777" w:rsidR="00506D17" w:rsidRPr="00B65F78" w:rsidRDefault="00506D17" w:rsidP="00E60E9E">
            <w:pPr>
              <w:pStyle w:val="ListParagraph"/>
              <w:numPr>
                <w:ilvl w:val="0"/>
                <w:numId w:val="4"/>
              </w:numPr>
              <w:ind w:hanging="720"/>
              <w:jc w:val="both"/>
              <w:rPr>
                <w:rFonts w:ascii="Arial" w:hAnsi="Arial" w:cs="Arial"/>
              </w:rPr>
            </w:pPr>
            <w:r w:rsidRPr="00B65F78">
              <w:rPr>
                <w:rFonts w:ascii="Arial" w:hAnsi="Arial" w:cs="Arial"/>
              </w:rPr>
              <w:t>Damaged curb, gutter, and sidewalk within the public right-of-way along property’s frontage shall be repaired or replaced (to the nearest score mark) in a manner acceptable to the City Engineer or his designee. The extents of said repair or replacement within the property frontage shall be at the discretion of the City Engineer or his designee.</w:t>
            </w:r>
          </w:p>
          <w:p w14:paraId="28C96930" w14:textId="34360157" w:rsidR="00E8755F" w:rsidRDefault="00E8755F" w:rsidP="00E60E9E">
            <w:pPr>
              <w:pStyle w:val="ListParagraph"/>
              <w:numPr>
                <w:ilvl w:val="0"/>
                <w:numId w:val="4"/>
              </w:numPr>
              <w:ind w:hanging="720"/>
              <w:jc w:val="both"/>
              <w:rPr>
                <w:rFonts w:ascii="Arial" w:hAnsi="Arial" w:cs="Arial"/>
              </w:rPr>
            </w:pPr>
            <w:r w:rsidRPr="00F60C45">
              <w:rPr>
                <w:rFonts w:ascii="Arial" w:hAnsi="Arial" w:cs="Arial"/>
              </w:rPr>
              <w:lastRenderedPageBreak/>
              <w:t>The project shall provide sidewalk easements along the project frontage where public sidewalks extend into private property. Sidewalk easements are to be 1’ behind proposed back of walk where there is landscaping behind sidewalk. Sidewalk easement where hardscape is behind sidewalk is to be at back-of-walk. Cold joint is required between public sidewalk and private hardscape.</w:t>
            </w:r>
          </w:p>
          <w:p w14:paraId="16DE3C40" w14:textId="4BF81570" w:rsidR="00031AAA" w:rsidRDefault="00031AAA" w:rsidP="00E60E9E">
            <w:pPr>
              <w:pStyle w:val="ListParagraph"/>
              <w:numPr>
                <w:ilvl w:val="0"/>
                <w:numId w:val="4"/>
              </w:numPr>
              <w:ind w:hanging="720"/>
              <w:jc w:val="both"/>
              <w:rPr>
                <w:rFonts w:ascii="Arial" w:hAnsi="Arial" w:cs="Arial"/>
              </w:rPr>
            </w:pPr>
            <w:r>
              <w:rPr>
                <w:rFonts w:ascii="Arial" w:hAnsi="Arial" w:cs="Arial"/>
              </w:rPr>
              <w:t xml:space="preserve">Emergency vehicle access easement </w:t>
            </w:r>
            <w:r w:rsidR="007F2B05">
              <w:rPr>
                <w:rFonts w:ascii="Arial" w:hAnsi="Arial" w:cs="Arial"/>
              </w:rPr>
              <w:t xml:space="preserve">language </w:t>
            </w:r>
            <w:r>
              <w:rPr>
                <w:rFonts w:ascii="Arial" w:hAnsi="Arial" w:cs="Arial"/>
              </w:rPr>
              <w:t>shall</w:t>
            </w:r>
            <w:r w:rsidR="007F2B05">
              <w:rPr>
                <w:rFonts w:ascii="Arial" w:hAnsi="Arial" w:cs="Arial"/>
              </w:rPr>
              <w:t xml:space="preserve"> be required to include language for the property owner to provide alternative emergency vehicle access when maintenance or replacement activities are being performed on the storm drain main within the existing storm drain main easement.</w:t>
            </w:r>
          </w:p>
          <w:p w14:paraId="4C1F5E76" w14:textId="618AE6E9" w:rsidR="00506D17" w:rsidRDefault="00506D17" w:rsidP="00E60E9E">
            <w:pPr>
              <w:pStyle w:val="ListParagraph"/>
              <w:numPr>
                <w:ilvl w:val="0"/>
                <w:numId w:val="4"/>
              </w:numPr>
              <w:ind w:hanging="720"/>
              <w:jc w:val="both"/>
              <w:rPr>
                <w:rFonts w:ascii="Arial" w:hAnsi="Arial" w:cs="Arial"/>
              </w:rPr>
            </w:pPr>
            <w:r w:rsidRPr="00B65F78">
              <w:rPr>
                <w:rFonts w:ascii="Arial" w:hAnsi="Arial" w:cs="Arial"/>
              </w:rPr>
              <w:t>Dedicate, as required, on-site easements for new public utilities</w:t>
            </w:r>
            <w:r w:rsidR="00970692">
              <w:rPr>
                <w:rFonts w:ascii="Arial" w:hAnsi="Arial" w:cs="Arial"/>
              </w:rPr>
              <w:t>, emergency vehicle, public access,</w:t>
            </w:r>
            <w:r w:rsidRPr="00B65F78">
              <w:rPr>
                <w:rFonts w:ascii="Arial" w:hAnsi="Arial" w:cs="Arial"/>
              </w:rPr>
              <w:t xml:space="preserve"> and/or sidewalk by means of a Subdivision Map or approved instrument at time of development.</w:t>
            </w:r>
          </w:p>
          <w:p w14:paraId="2E8998DD" w14:textId="6FBA2362" w:rsidR="00F62050" w:rsidRDefault="00F62050" w:rsidP="00E60E9E">
            <w:pPr>
              <w:pStyle w:val="ListParagraph"/>
              <w:numPr>
                <w:ilvl w:val="0"/>
                <w:numId w:val="4"/>
              </w:numPr>
              <w:ind w:hanging="720"/>
              <w:jc w:val="both"/>
              <w:rPr>
                <w:rFonts w:ascii="Arial" w:hAnsi="Arial" w:cs="Arial"/>
              </w:rPr>
            </w:pPr>
            <w:r w:rsidRPr="007D27FF">
              <w:rPr>
                <w:rFonts w:ascii="Arial" w:hAnsi="Arial" w:cs="Arial"/>
              </w:rPr>
              <w:t xml:space="preserve">After City Council approval of the Tentative Map, submit 10 copies of the </w:t>
            </w:r>
            <w:r>
              <w:rPr>
                <w:rFonts w:ascii="Arial" w:hAnsi="Arial" w:cs="Arial"/>
              </w:rPr>
              <w:t>Subdivision</w:t>
            </w:r>
            <w:r w:rsidRPr="007D27FF">
              <w:rPr>
                <w:rFonts w:ascii="Arial" w:hAnsi="Arial" w:cs="Arial"/>
              </w:rPr>
              <w:t xml:space="preserve"> Map, prepared by a Licensed Land Surveyor or a Registered Civil Engineer with Land Surveyor privileges to the </w:t>
            </w:r>
            <w:r>
              <w:rPr>
                <w:rFonts w:ascii="Arial" w:hAnsi="Arial" w:cs="Arial"/>
              </w:rPr>
              <w:t>Public Works</w:t>
            </w:r>
            <w:r w:rsidRPr="007D27FF">
              <w:rPr>
                <w:rFonts w:ascii="Arial" w:hAnsi="Arial" w:cs="Arial"/>
              </w:rPr>
              <w:t xml:space="preserve"> Department. The submittal shall include a title report, closure calculations, and all appropriate fees.</w:t>
            </w:r>
          </w:p>
          <w:p w14:paraId="617928D4" w14:textId="1C19FAA5" w:rsidR="00E67B3C" w:rsidRDefault="00E8755F" w:rsidP="00E60E9E">
            <w:pPr>
              <w:pStyle w:val="ListParagraph"/>
              <w:numPr>
                <w:ilvl w:val="0"/>
                <w:numId w:val="4"/>
              </w:numPr>
              <w:ind w:hanging="720"/>
              <w:jc w:val="both"/>
              <w:rPr>
                <w:rFonts w:ascii="Arial" w:hAnsi="Arial" w:cs="Arial"/>
              </w:rPr>
            </w:pPr>
            <w:r>
              <w:rPr>
                <w:rFonts w:ascii="Arial" w:hAnsi="Arial" w:cs="Arial"/>
              </w:rPr>
              <w:t>Dedicate bicycle and pedestrian access easement for trail path from the public right-of-way to San Tomas Aquino Creek Trail.</w:t>
            </w:r>
          </w:p>
          <w:p w14:paraId="2BB15EBD" w14:textId="0197AACC" w:rsidR="00E31EDC" w:rsidRDefault="00E60E9E" w:rsidP="00E60E9E">
            <w:pPr>
              <w:pStyle w:val="ListParagraph"/>
              <w:numPr>
                <w:ilvl w:val="0"/>
                <w:numId w:val="4"/>
              </w:numPr>
              <w:ind w:hanging="720"/>
              <w:jc w:val="both"/>
              <w:rPr>
                <w:rFonts w:ascii="Arial" w:hAnsi="Arial" w:cs="Arial"/>
              </w:rPr>
            </w:pPr>
            <w:r>
              <w:rPr>
                <w:rFonts w:ascii="Arial" w:hAnsi="Arial" w:cs="Arial"/>
              </w:rPr>
              <w:t>Execute e</w:t>
            </w:r>
            <w:r w:rsidR="00E31EDC">
              <w:rPr>
                <w:rFonts w:ascii="Arial" w:hAnsi="Arial" w:cs="Arial"/>
              </w:rPr>
              <w:t>asement encroachment agreement</w:t>
            </w:r>
            <w:r w:rsidR="007B0A72">
              <w:rPr>
                <w:rFonts w:ascii="Arial" w:hAnsi="Arial" w:cs="Arial"/>
              </w:rPr>
              <w:t xml:space="preserve"> for all</w:t>
            </w:r>
            <w:r w:rsidR="00E31EDC">
              <w:rPr>
                <w:rFonts w:ascii="Arial" w:hAnsi="Arial" w:cs="Arial"/>
              </w:rPr>
              <w:t xml:space="preserve"> private improvements </w:t>
            </w:r>
            <w:r w:rsidR="00E31EDC" w:rsidRPr="0D923C2B">
              <w:rPr>
                <w:rFonts w:ascii="Arial" w:hAnsi="Arial" w:cs="Arial"/>
              </w:rPr>
              <w:t xml:space="preserve">and </w:t>
            </w:r>
            <w:r w:rsidR="007B0A72">
              <w:rPr>
                <w:rFonts w:ascii="Arial" w:hAnsi="Arial" w:cs="Arial"/>
              </w:rPr>
              <w:t>public easements</w:t>
            </w:r>
            <w:r w:rsidR="00E31EDC">
              <w:rPr>
                <w:rFonts w:ascii="Arial" w:hAnsi="Arial" w:cs="Arial"/>
              </w:rPr>
              <w:t>.</w:t>
            </w:r>
            <w:r w:rsidR="007B0A72">
              <w:rPr>
                <w:rFonts w:ascii="Arial" w:hAnsi="Arial" w:cs="Arial"/>
              </w:rPr>
              <w:t xml:space="preserve"> Pay all appropriate processing fees.</w:t>
            </w:r>
          </w:p>
          <w:p w14:paraId="177E7ED6" w14:textId="302A4888" w:rsidR="006457D5" w:rsidRDefault="006457D5" w:rsidP="00E60E9E">
            <w:pPr>
              <w:pStyle w:val="ListParagraph"/>
              <w:numPr>
                <w:ilvl w:val="0"/>
                <w:numId w:val="4"/>
              </w:numPr>
              <w:ind w:hanging="720"/>
              <w:jc w:val="both"/>
              <w:rPr>
                <w:rFonts w:ascii="Arial" w:hAnsi="Arial" w:cs="Arial"/>
              </w:rPr>
            </w:pPr>
            <w:r>
              <w:rPr>
                <w:rFonts w:ascii="Arial" w:hAnsi="Arial" w:cs="Arial"/>
              </w:rPr>
              <w:t>Provide minimum 5’ wide sidewalk plus minimum 4.5’ wide landscape strip along the Freedom Circle project frontage</w:t>
            </w:r>
          </w:p>
          <w:p w14:paraId="75BFE298" w14:textId="6A9CE7E1" w:rsidR="006457D5" w:rsidRDefault="006457D5" w:rsidP="00E60E9E">
            <w:pPr>
              <w:pStyle w:val="ListParagraph"/>
              <w:numPr>
                <w:ilvl w:val="0"/>
                <w:numId w:val="4"/>
              </w:numPr>
              <w:ind w:hanging="720"/>
              <w:jc w:val="both"/>
              <w:rPr>
                <w:rFonts w:ascii="Arial" w:hAnsi="Arial" w:cs="Arial"/>
              </w:rPr>
            </w:pPr>
            <w:r>
              <w:rPr>
                <w:rFonts w:ascii="Arial" w:hAnsi="Arial" w:cs="Arial"/>
              </w:rPr>
              <w:t>Reconstruct curb ramps at Mission College Boulevard and Freedom Circle intersection to be ADA compliant.</w:t>
            </w:r>
          </w:p>
          <w:p w14:paraId="752C3E49" w14:textId="77777777" w:rsidR="006457D5" w:rsidRDefault="006457D5" w:rsidP="00E60E9E">
            <w:pPr>
              <w:pStyle w:val="ListParagraph"/>
              <w:numPr>
                <w:ilvl w:val="0"/>
                <w:numId w:val="4"/>
              </w:numPr>
              <w:ind w:hanging="720"/>
              <w:jc w:val="both"/>
              <w:rPr>
                <w:rFonts w:ascii="Arial" w:hAnsi="Arial" w:cs="Arial"/>
              </w:rPr>
            </w:pPr>
            <w:r>
              <w:rPr>
                <w:rFonts w:ascii="Arial" w:hAnsi="Arial" w:cs="Arial"/>
              </w:rPr>
              <w:t>Unused driveways in the public right-of-way shall be replaced with City standard curb, gutter, and sidewalk per City Standard Detail ST-12.</w:t>
            </w:r>
          </w:p>
          <w:p w14:paraId="5631B0AA" w14:textId="77777777" w:rsidR="006457D5" w:rsidRDefault="006457D5" w:rsidP="007B0A72">
            <w:pPr>
              <w:pStyle w:val="ListParagraph"/>
              <w:numPr>
                <w:ilvl w:val="0"/>
                <w:numId w:val="4"/>
              </w:numPr>
              <w:ind w:hanging="720"/>
              <w:jc w:val="both"/>
              <w:rPr>
                <w:rFonts w:ascii="Arial" w:hAnsi="Arial" w:cs="Arial"/>
              </w:rPr>
            </w:pPr>
            <w:r>
              <w:rPr>
                <w:rFonts w:ascii="Arial" w:hAnsi="Arial" w:cs="Arial"/>
              </w:rPr>
              <w:t>All driveways shall be City standard ST-8.</w:t>
            </w:r>
          </w:p>
          <w:p w14:paraId="4B534C96" w14:textId="77777777" w:rsidR="006457D5" w:rsidRDefault="006457D5" w:rsidP="007B0A72">
            <w:pPr>
              <w:pStyle w:val="ListParagraph"/>
              <w:numPr>
                <w:ilvl w:val="0"/>
                <w:numId w:val="4"/>
              </w:numPr>
              <w:ind w:hanging="720"/>
              <w:jc w:val="both"/>
              <w:rPr>
                <w:rFonts w:ascii="Arial" w:hAnsi="Arial" w:cs="Arial"/>
              </w:rPr>
            </w:pPr>
            <w:r>
              <w:rPr>
                <w:rFonts w:ascii="Arial" w:hAnsi="Arial" w:cs="Arial"/>
              </w:rPr>
              <w:t>Reconstruct driveway at San Tomas Aquino Creek Trailhead to current City standard ST-9.</w:t>
            </w:r>
          </w:p>
          <w:p w14:paraId="4BDD9316" w14:textId="5B63E83B" w:rsidR="007E2B78" w:rsidRPr="007A291E" w:rsidRDefault="006457D5" w:rsidP="007A291E">
            <w:pPr>
              <w:pStyle w:val="ListParagraph"/>
              <w:numPr>
                <w:ilvl w:val="0"/>
                <w:numId w:val="4"/>
              </w:numPr>
              <w:ind w:hanging="720"/>
              <w:jc w:val="both"/>
              <w:rPr>
                <w:rFonts w:ascii="Arial" w:hAnsi="Arial" w:cs="Arial"/>
              </w:rPr>
            </w:pPr>
            <w:r>
              <w:rPr>
                <w:rFonts w:ascii="Arial" w:hAnsi="Arial" w:cs="Arial"/>
              </w:rPr>
              <w:t>Reconstruct driveway for Freedom Circle Storm Station to current City standard ST-8.</w:t>
            </w:r>
          </w:p>
        </w:tc>
      </w:tr>
    </w:tbl>
    <w:p w14:paraId="06821BA7" w14:textId="6F2B9457" w:rsidR="002045D4" w:rsidRDefault="002045D4" w:rsidP="0098262E">
      <w:pPr>
        <w:rPr>
          <w:rFonts w:ascii="Arial" w:hAnsi="Arial" w:cs="Arial"/>
        </w:rPr>
      </w:pPr>
    </w:p>
    <w:p w14:paraId="75E6D11A" w14:textId="77777777" w:rsidR="00A35C0C" w:rsidRPr="00B65F78" w:rsidRDefault="00A35C0C" w:rsidP="0098262E">
      <w:pPr>
        <w:rPr>
          <w:rFonts w:ascii="Arial" w:hAnsi="Arial" w:cs="Arial"/>
        </w:rPr>
      </w:pPr>
    </w:p>
    <w:sectPr w:rsidR="00A35C0C" w:rsidRPr="00B65F78" w:rsidSect="00E97F69">
      <w:footerReference w:type="default" r:id="rId8"/>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6D7D8" w14:textId="77777777" w:rsidR="001558FE" w:rsidRDefault="001558FE" w:rsidP="00E75A08">
      <w:r>
        <w:separator/>
      </w:r>
    </w:p>
  </w:endnote>
  <w:endnote w:type="continuationSeparator" w:id="0">
    <w:p w14:paraId="689135DA" w14:textId="77777777" w:rsidR="001558FE" w:rsidRDefault="001558FE" w:rsidP="00E75A08">
      <w:r>
        <w:continuationSeparator/>
      </w:r>
    </w:p>
  </w:endnote>
  <w:endnote w:type="continuationNotice" w:id="1">
    <w:p w14:paraId="298DC5E9" w14:textId="77777777" w:rsidR="00217F55" w:rsidRDefault="00217F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FF2E2" w14:textId="5DABE3E5" w:rsidR="00884FE6" w:rsidRPr="0098262E" w:rsidRDefault="00F926EC" w:rsidP="002C41B7">
    <w:pPr>
      <w:pStyle w:val="Footer"/>
      <w:rPr>
        <w:sz w:val="20"/>
        <w:szCs w:val="20"/>
      </w:rPr>
    </w:pPr>
    <w:r w:rsidRPr="0098262E">
      <w:rPr>
        <w:noProof/>
        <w:sz w:val="20"/>
        <w:szCs w:val="20"/>
      </w:rPr>
      <w:fldChar w:fldCharType="begin"/>
    </w:r>
    <w:r w:rsidRPr="0098262E">
      <w:rPr>
        <w:noProof/>
        <w:sz w:val="20"/>
        <w:szCs w:val="20"/>
      </w:rPr>
      <w:instrText xml:space="preserve"> FILENAME  \p  \* MERGEFORMAT </w:instrText>
    </w:r>
    <w:r w:rsidRPr="0098262E">
      <w:rPr>
        <w:noProof/>
        <w:sz w:val="20"/>
        <w:szCs w:val="20"/>
      </w:rPr>
      <w:fldChar w:fldCharType="separate"/>
    </w:r>
    <w:r w:rsidR="006F0608">
      <w:rPr>
        <w:noProof/>
        <w:sz w:val="20"/>
        <w:szCs w:val="20"/>
      </w:rPr>
      <w:t>K:\Engineering\Engineering\5-LPD\PCC\2021\8-3-21\SC Minutes 8-3-2021 - Engineering.docx</w:t>
    </w:r>
    <w:r w:rsidRPr="0098262E">
      <w:rPr>
        <w:noProof/>
        <w:sz w:val="20"/>
        <w:szCs w:val="20"/>
      </w:rPr>
      <w:fldChar w:fldCharType="end"/>
    </w:r>
    <w:r w:rsidR="00884FE6" w:rsidRPr="0098262E">
      <w:rPr>
        <w:sz w:val="20"/>
        <w:szCs w:val="20"/>
      </w:rPr>
      <w:t xml:space="preserve"> </w:t>
    </w:r>
    <w:r w:rsidR="00884FE6" w:rsidRPr="0098262E">
      <w:rPr>
        <w:sz w:val="20"/>
        <w:szCs w:val="20"/>
      </w:rPr>
      <w:tab/>
      <w:t xml:space="preserve">Page </w:t>
    </w:r>
    <w:r w:rsidR="00884FE6" w:rsidRPr="0098262E">
      <w:rPr>
        <w:sz w:val="20"/>
        <w:szCs w:val="20"/>
      </w:rPr>
      <w:fldChar w:fldCharType="begin"/>
    </w:r>
    <w:r w:rsidR="00884FE6" w:rsidRPr="0098262E">
      <w:rPr>
        <w:sz w:val="20"/>
        <w:szCs w:val="20"/>
      </w:rPr>
      <w:instrText xml:space="preserve"> PAGE  \* Arabic  \* MERGEFORMAT </w:instrText>
    </w:r>
    <w:r w:rsidR="00884FE6" w:rsidRPr="0098262E">
      <w:rPr>
        <w:sz w:val="20"/>
        <w:szCs w:val="20"/>
      </w:rPr>
      <w:fldChar w:fldCharType="separate"/>
    </w:r>
    <w:r w:rsidR="00801367" w:rsidRPr="0098262E">
      <w:rPr>
        <w:noProof/>
        <w:sz w:val="20"/>
        <w:szCs w:val="20"/>
      </w:rPr>
      <w:t>3</w:t>
    </w:r>
    <w:r w:rsidR="00884FE6" w:rsidRPr="0098262E">
      <w:rPr>
        <w:sz w:val="20"/>
        <w:szCs w:val="20"/>
      </w:rPr>
      <w:fldChar w:fldCharType="end"/>
    </w:r>
    <w:r w:rsidR="00884FE6" w:rsidRPr="0098262E">
      <w:rPr>
        <w:sz w:val="20"/>
        <w:szCs w:val="20"/>
      </w:rPr>
      <w:t xml:space="preserve"> of </w:t>
    </w:r>
    <w:r w:rsidRPr="0098262E">
      <w:rPr>
        <w:noProof/>
        <w:sz w:val="20"/>
        <w:szCs w:val="20"/>
      </w:rPr>
      <w:fldChar w:fldCharType="begin"/>
    </w:r>
    <w:r w:rsidRPr="0098262E">
      <w:rPr>
        <w:noProof/>
        <w:sz w:val="20"/>
        <w:szCs w:val="20"/>
      </w:rPr>
      <w:instrText xml:space="preserve"> NUMPAGES  \* Arabic  \* MERGEFORMAT </w:instrText>
    </w:r>
    <w:r w:rsidRPr="0098262E">
      <w:rPr>
        <w:noProof/>
        <w:sz w:val="20"/>
        <w:szCs w:val="20"/>
      </w:rPr>
      <w:fldChar w:fldCharType="separate"/>
    </w:r>
    <w:r w:rsidR="00801367" w:rsidRPr="0098262E">
      <w:rPr>
        <w:noProof/>
        <w:sz w:val="20"/>
        <w:szCs w:val="20"/>
      </w:rPr>
      <w:t>3</w:t>
    </w:r>
    <w:r w:rsidRPr="0098262E">
      <w:rPr>
        <w:noProof/>
        <w:sz w:val="20"/>
        <w:szCs w:val="20"/>
      </w:rPr>
      <w:fldChar w:fldCharType="end"/>
    </w:r>
  </w:p>
  <w:p w14:paraId="76A5AA41" w14:textId="77777777" w:rsidR="00884FE6" w:rsidRPr="002C41B7" w:rsidRDefault="00884FE6" w:rsidP="002C41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3865FD" w14:textId="77777777" w:rsidR="001558FE" w:rsidRDefault="001558FE" w:rsidP="00E75A08">
      <w:r>
        <w:separator/>
      </w:r>
    </w:p>
  </w:footnote>
  <w:footnote w:type="continuationSeparator" w:id="0">
    <w:p w14:paraId="6FFE9C28" w14:textId="77777777" w:rsidR="001558FE" w:rsidRDefault="001558FE" w:rsidP="00E75A08">
      <w:r>
        <w:continuationSeparator/>
      </w:r>
    </w:p>
  </w:footnote>
  <w:footnote w:type="continuationNotice" w:id="1">
    <w:p w14:paraId="6FEEF257" w14:textId="77777777" w:rsidR="00217F55" w:rsidRDefault="00217F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925EC"/>
    <w:multiLevelType w:val="hybridMultilevel"/>
    <w:tmpl w:val="0DB8C246"/>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90265F"/>
    <w:multiLevelType w:val="multilevel"/>
    <w:tmpl w:val="6B8652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3747D36"/>
    <w:multiLevelType w:val="hybridMultilevel"/>
    <w:tmpl w:val="FAD45CEC"/>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905D7F"/>
    <w:multiLevelType w:val="hybridMultilevel"/>
    <w:tmpl w:val="FAD45CEC"/>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77EAD"/>
    <w:multiLevelType w:val="hybridMultilevel"/>
    <w:tmpl w:val="90FC75CA"/>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397DDE"/>
    <w:multiLevelType w:val="hybridMultilevel"/>
    <w:tmpl w:val="E65AC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21B1FF8"/>
    <w:multiLevelType w:val="hybridMultilevel"/>
    <w:tmpl w:val="ABD6DB5C"/>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A01F5B"/>
    <w:multiLevelType w:val="hybridMultilevel"/>
    <w:tmpl w:val="FAD45CEC"/>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C77DB6"/>
    <w:multiLevelType w:val="hybridMultilevel"/>
    <w:tmpl w:val="F43AE4BE"/>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B82E62"/>
    <w:multiLevelType w:val="hybridMultilevel"/>
    <w:tmpl w:val="659C8E4C"/>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736222"/>
    <w:multiLevelType w:val="hybridMultilevel"/>
    <w:tmpl w:val="E752F4D4"/>
    <w:lvl w:ilvl="0" w:tplc="1F08FD42">
      <w:start w:val="1"/>
      <w:numFmt w:val="decimal"/>
      <w:lvlText w:val="E%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6D76718"/>
    <w:multiLevelType w:val="hybridMultilevel"/>
    <w:tmpl w:val="90FC75CA"/>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FA7853"/>
    <w:multiLevelType w:val="hybridMultilevel"/>
    <w:tmpl w:val="90FC75CA"/>
    <w:lvl w:ilvl="0" w:tplc="1F08FD42">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2"/>
  </w:num>
  <w:num w:numId="4">
    <w:abstractNumId w:val="9"/>
  </w:num>
  <w:num w:numId="5">
    <w:abstractNumId w:val="4"/>
  </w:num>
  <w:num w:numId="6">
    <w:abstractNumId w:val="2"/>
  </w:num>
  <w:num w:numId="7">
    <w:abstractNumId w:val="5"/>
  </w:num>
  <w:num w:numId="8">
    <w:abstractNumId w:val="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0"/>
  </w:num>
  <w:num w:numId="15">
    <w:abstractNumId w:val="11"/>
  </w:num>
  <w:num w:numId="16">
    <w:abstractNumId w:val="7"/>
  </w:num>
  <w:num w:numId="1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hideSpellingErrors/>
  <w:hideGrammaticalErrors/>
  <w:proofState w:spelling="clean" w:grammar="clean"/>
  <w:trackRevisions/>
  <w:defaultTabStop w:val="720"/>
  <w:characterSpacingControl w:val="doNotCompress"/>
  <w:hdrShapeDefaults>
    <o:shapedefaults v:ext="edit" spidmax="665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F5A"/>
    <w:rsid w:val="00000FAE"/>
    <w:rsid w:val="000134D5"/>
    <w:rsid w:val="00031AAA"/>
    <w:rsid w:val="00031EB2"/>
    <w:rsid w:val="0003433D"/>
    <w:rsid w:val="00035668"/>
    <w:rsid w:val="00046E92"/>
    <w:rsid w:val="00055D9D"/>
    <w:rsid w:val="00070E26"/>
    <w:rsid w:val="0007268E"/>
    <w:rsid w:val="0007405D"/>
    <w:rsid w:val="000744C7"/>
    <w:rsid w:val="00080651"/>
    <w:rsid w:val="00083B24"/>
    <w:rsid w:val="0008763B"/>
    <w:rsid w:val="000915A1"/>
    <w:rsid w:val="00092549"/>
    <w:rsid w:val="0009263F"/>
    <w:rsid w:val="000A272C"/>
    <w:rsid w:val="000A542D"/>
    <w:rsid w:val="000B738A"/>
    <w:rsid w:val="000D2F9C"/>
    <w:rsid w:val="000D4FD4"/>
    <w:rsid w:val="000F0721"/>
    <w:rsid w:val="000F17EE"/>
    <w:rsid w:val="00102433"/>
    <w:rsid w:val="0011032B"/>
    <w:rsid w:val="00111E06"/>
    <w:rsid w:val="00111E33"/>
    <w:rsid w:val="0011376B"/>
    <w:rsid w:val="0011510E"/>
    <w:rsid w:val="00117982"/>
    <w:rsid w:val="00120146"/>
    <w:rsid w:val="00122F5B"/>
    <w:rsid w:val="001259DC"/>
    <w:rsid w:val="00126310"/>
    <w:rsid w:val="00134B9B"/>
    <w:rsid w:val="00146511"/>
    <w:rsid w:val="001558FE"/>
    <w:rsid w:val="00157D6C"/>
    <w:rsid w:val="00160FFD"/>
    <w:rsid w:val="001616FD"/>
    <w:rsid w:val="00167780"/>
    <w:rsid w:val="00167DAF"/>
    <w:rsid w:val="00171520"/>
    <w:rsid w:val="001774D9"/>
    <w:rsid w:val="00185640"/>
    <w:rsid w:val="00185759"/>
    <w:rsid w:val="001941C2"/>
    <w:rsid w:val="00197174"/>
    <w:rsid w:val="001A12DC"/>
    <w:rsid w:val="001A52C2"/>
    <w:rsid w:val="001B30CF"/>
    <w:rsid w:val="001B3C64"/>
    <w:rsid w:val="001C1357"/>
    <w:rsid w:val="001C724F"/>
    <w:rsid w:val="001D283E"/>
    <w:rsid w:val="001D4F19"/>
    <w:rsid w:val="001D518E"/>
    <w:rsid w:val="001E39C2"/>
    <w:rsid w:val="001E5218"/>
    <w:rsid w:val="001F4BAF"/>
    <w:rsid w:val="00201C18"/>
    <w:rsid w:val="00202F50"/>
    <w:rsid w:val="002045D4"/>
    <w:rsid w:val="00210C80"/>
    <w:rsid w:val="00210D19"/>
    <w:rsid w:val="00216077"/>
    <w:rsid w:val="00216586"/>
    <w:rsid w:val="00217F55"/>
    <w:rsid w:val="00232F5E"/>
    <w:rsid w:val="0024063C"/>
    <w:rsid w:val="00241BF5"/>
    <w:rsid w:val="00242303"/>
    <w:rsid w:val="00245410"/>
    <w:rsid w:val="00253927"/>
    <w:rsid w:val="002559AF"/>
    <w:rsid w:val="00261E23"/>
    <w:rsid w:val="002708C3"/>
    <w:rsid w:val="00273491"/>
    <w:rsid w:val="00275F6E"/>
    <w:rsid w:val="00283CAE"/>
    <w:rsid w:val="00292B71"/>
    <w:rsid w:val="00293F46"/>
    <w:rsid w:val="00294EEE"/>
    <w:rsid w:val="002A0DE1"/>
    <w:rsid w:val="002A435B"/>
    <w:rsid w:val="002A6E57"/>
    <w:rsid w:val="002B061E"/>
    <w:rsid w:val="002B1590"/>
    <w:rsid w:val="002B452E"/>
    <w:rsid w:val="002C41B7"/>
    <w:rsid w:val="002C515E"/>
    <w:rsid w:val="002C7CAC"/>
    <w:rsid w:val="002D28A8"/>
    <w:rsid w:val="002D38C2"/>
    <w:rsid w:val="002D554D"/>
    <w:rsid w:val="002D5654"/>
    <w:rsid w:val="002D695C"/>
    <w:rsid w:val="002E0D79"/>
    <w:rsid w:val="002E4220"/>
    <w:rsid w:val="002F0A61"/>
    <w:rsid w:val="002F4EE3"/>
    <w:rsid w:val="002F545C"/>
    <w:rsid w:val="00307382"/>
    <w:rsid w:val="00311160"/>
    <w:rsid w:val="00311474"/>
    <w:rsid w:val="00313D22"/>
    <w:rsid w:val="00316084"/>
    <w:rsid w:val="003220B7"/>
    <w:rsid w:val="00322964"/>
    <w:rsid w:val="00326E7B"/>
    <w:rsid w:val="00334245"/>
    <w:rsid w:val="00340375"/>
    <w:rsid w:val="003439C2"/>
    <w:rsid w:val="00344169"/>
    <w:rsid w:val="00344E9F"/>
    <w:rsid w:val="003453CF"/>
    <w:rsid w:val="00345F13"/>
    <w:rsid w:val="00346D25"/>
    <w:rsid w:val="0035522E"/>
    <w:rsid w:val="00356659"/>
    <w:rsid w:val="00361848"/>
    <w:rsid w:val="00364573"/>
    <w:rsid w:val="003647DE"/>
    <w:rsid w:val="00365C81"/>
    <w:rsid w:val="00365EE3"/>
    <w:rsid w:val="0037283A"/>
    <w:rsid w:val="003752A7"/>
    <w:rsid w:val="0037798D"/>
    <w:rsid w:val="003804E7"/>
    <w:rsid w:val="00382B79"/>
    <w:rsid w:val="00387F1F"/>
    <w:rsid w:val="003A3265"/>
    <w:rsid w:val="003A426A"/>
    <w:rsid w:val="003A4AC1"/>
    <w:rsid w:val="003B554E"/>
    <w:rsid w:val="003B6616"/>
    <w:rsid w:val="003D0128"/>
    <w:rsid w:val="003E2257"/>
    <w:rsid w:val="003E3CB2"/>
    <w:rsid w:val="003E6968"/>
    <w:rsid w:val="003F650C"/>
    <w:rsid w:val="003F7CA6"/>
    <w:rsid w:val="00413C72"/>
    <w:rsid w:val="00431884"/>
    <w:rsid w:val="00433F9F"/>
    <w:rsid w:val="00440B20"/>
    <w:rsid w:val="00441709"/>
    <w:rsid w:val="00443307"/>
    <w:rsid w:val="0044799A"/>
    <w:rsid w:val="00447BE8"/>
    <w:rsid w:val="00450DE4"/>
    <w:rsid w:val="0045614F"/>
    <w:rsid w:val="004570D4"/>
    <w:rsid w:val="00460F58"/>
    <w:rsid w:val="00461347"/>
    <w:rsid w:val="00474907"/>
    <w:rsid w:val="00476318"/>
    <w:rsid w:val="00476E26"/>
    <w:rsid w:val="00484A0D"/>
    <w:rsid w:val="004949DB"/>
    <w:rsid w:val="00495702"/>
    <w:rsid w:val="004A2387"/>
    <w:rsid w:val="004A4AB0"/>
    <w:rsid w:val="004C2F34"/>
    <w:rsid w:val="004C5BFC"/>
    <w:rsid w:val="004D3E4E"/>
    <w:rsid w:val="004E0CDE"/>
    <w:rsid w:val="004E2602"/>
    <w:rsid w:val="004E2FA1"/>
    <w:rsid w:val="004E3C73"/>
    <w:rsid w:val="004E5D0A"/>
    <w:rsid w:val="004E705F"/>
    <w:rsid w:val="004E71F8"/>
    <w:rsid w:val="004F2B80"/>
    <w:rsid w:val="004F7419"/>
    <w:rsid w:val="00505147"/>
    <w:rsid w:val="00506D17"/>
    <w:rsid w:val="005160E4"/>
    <w:rsid w:val="00517431"/>
    <w:rsid w:val="00523A10"/>
    <w:rsid w:val="00531D57"/>
    <w:rsid w:val="0053695D"/>
    <w:rsid w:val="00541231"/>
    <w:rsid w:val="00543436"/>
    <w:rsid w:val="00555C52"/>
    <w:rsid w:val="00555EA8"/>
    <w:rsid w:val="00556870"/>
    <w:rsid w:val="00563AE0"/>
    <w:rsid w:val="00566B11"/>
    <w:rsid w:val="00570638"/>
    <w:rsid w:val="00571594"/>
    <w:rsid w:val="005809D2"/>
    <w:rsid w:val="0058312D"/>
    <w:rsid w:val="00585D35"/>
    <w:rsid w:val="00586F5D"/>
    <w:rsid w:val="005A2DE4"/>
    <w:rsid w:val="005A3393"/>
    <w:rsid w:val="005B3F87"/>
    <w:rsid w:val="005B60A4"/>
    <w:rsid w:val="005B61B4"/>
    <w:rsid w:val="005B6E6C"/>
    <w:rsid w:val="005D145D"/>
    <w:rsid w:val="005E0990"/>
    <w:rsid w:val="005E464A"/>
    <w:rsid w:val="005E4C39"/>
    <w:rsid w:val="005E7156"/>
    <w:rsid w:val="005E78B1"/>
    <w:rsid w:val="005F22BB"/>
    <w:rsid w:val="005F2B3E"/>
    <w:rsid w:val="005F351E"/>
    <w:rsid w:val="005F5A03"/>
    <w:rsid w:val="006027B5"/>
    <w:rsid w:val="0060299B"/>
    <w:rsid w:val="006113D2"/>
    <w:rsid w:val="00613663"/>
    <w:rsid w:val="00620C05"/>
    <w:rsid w:val="00627DAF"/>
    <w:rsid w:val="006457D5"/>
    <w:rsid w:val="006475BF"/>
    <w:rsid w:val="006501D3"/>
    <w:rsid w:val="00650FCA"/>
    <w:rsid w:val="0065365B"/>
    <w:rsid w:val="00653F6C"/>
    <w:rsid w:val="00660E4E"/>
    <w:rsid w:val="00663042"/>
    <w:rsid w:val="00664159"/>
    <w:rsid w:val="00667B53"/>
    <w:rsid w:val="00677204"/>
    <w:rsid w:val="00681185"/>
    <w:rsid w:val="00682C9B"/>
    <w:rsid w:val="006908CF"/>
    <w:rsid w:val="00692B31"/>
    <w:rsid w:val="00697F20"/>
    <w:rsid w:val="006A6567"/>
    <w:rsid w:val="006A6E9E"/>
    <w:rsid w:val="006B5D3D"/>
    <w:rsid w:val="006C2766"/>
    <w:rsid w:val="006C3AF9"/>
    <w:rsid w:val="006D1213"/>
    <w:rsid w:val="006D2CBC"/>
    <w:rsid w:val="006D6D94"/>
    <w:rsid w:val="006D713D"/>
    <w:rsid w:val="006E250A"/>
    <w:rsid w:val="006E2D99"/>
    <w:rsid w:val="006E31EE"/>
    <w:rsid w:val="006F0608"/>
    <w:rsid w:val="006F22EF"/>
    <w:rsid w:val="006F395D"/>
    <w:rsid w:val="006F7754"/>
    <w:rsid w:val="0070472E"/>
    <w:rsid w:val="007047D7"/>
    <w:rsid w:val="00704E53"/>
    <w:rsid w:val="00704E88"/>
    <w:rsid w:val="007111A4"/>
    <w:rsid w:val="007152CF"/>
    <w:rsid w:val="007179EE"/>
    <w:rsid w:val="007200A6"/>
    <w:rsid w:val="007200D4"/>
    <w:rsid w:val="007219A2"/>
    <w:rsid w:val="00744708"/>
    <w:rsid w:val="00763788"/>
    <w:rsid w:val="00780A66"/>
    <w:rsid w:val="00795AD0"/>
    <w:rsid w:val="00797142"/>
    <w:rsid w:val="007976E4"/>
    <w:rsid w:val="007A0D22"/>
    <w:rsid w:val="007A291E"/>
    <w:rsid w:val="007A3B34"/>
    <w:rsid w:val="007A787C"/>
    <w:rsid w:val="007B05A6"/>
    <w:rsid w:val="007B0A72"/>
    <w:rsid w:val="007C2296"/>
    <w:rsid w:val="007C29BC"/>
    <w:rsid w:val="007C7BDE"/>
    <w:rsid w:val="007D1EE4"/>
    <w:rsid w:val="007D219D"/>
    <w:rsid w:val="007E17E8"/>
    <w:rsid w:val="007E2B78"/>
    <w:rsid w:val="007E3092"/>
    <w:rsid w:val="007E46FB"/>
    <w:rsid w:val="007E7F28"/>
    <w:rsid w:val="007F2B05"/>
    <w:rsid w:val="007F2CF3"/>
    <w:rsid w:val="007F3973"/>
    <w:rsid w:val="007F5059"/>
    <w:rsid w:val="007F68F6"/>
    <w:rsid w:val="008007BD"/>
    <w:rsid w:val="0080108C"/>
    <w:rsid w:val="00801367"/>
    <w:rsid w:val="0080385C"/>
    <w:rsid w:val="008038B8"/>
    <w:rsid w:val="008043ED"/>
    <w:rsid w:val="00810EEC"/>
    <w:rsid w:val="00811D5B"/>
    <w:rsid w:val="00817E37"/>
    <w:rsid w:val="0082029F"/>
    <w:rsid w:val="00822C9D"/>
    <w:rsid w:val="008305E2"/>
    <w:rsid w:val="008366C7"/>
    <w:rsid w:val="00836973"/>
    <w:rsid w:val="00843400"/>
    <w:rsid w:val="00845E84"/>
    <w:rsid w:val="00846C44"/>
    <w:rsid w:val="00853720"/>
    <w:rsid w:val="00853A57"/>
    <w:rsid w:val="00861A08"/>
    <w:rsid w:val="008731AB"/>
    <w:rsid w:val="00875FC8"/>
    <w:rsid w:val="00877DA4"/>
    <w:rsid w:val="00877FD6"/>
    <w:rsid w:val="00881327"/>
    <w:rsid w:val="00881606"/>
    <w:rsid w:val="00884FE6"/>
    <w:rsid w:val="008947FD"/>
    <w:rsid w:val="008A1EB9"/>
    <w:rsid w:val="008A51E3"/>
    <w:rsid w:val="008A6EA1"/>
    <w:rsid w:val="008B4DBB"/>
    <w:rsid w:val="008B4F66"/>
    <w:rsid w:val="008C1654"/>
    <w:rsid w:val="008C57FB"/>
    <w:rsid w:val="008D0188"/>
    <w:rsid w:val="008D0BDC"/>
    <w:rsid w:val="008D52C7"/>
    <w:rsid w:val="008E2E1E"/>
    <w:rsid w:val="008E2E77"/>
    <w:rsid w:val="008EDAFD"/>
    <w:rsid w:val="008F693B"/>
    <w:rsid w:val="00903CF1"/>
    <w:rsid w:val="00907B55"/>
    <w:rsid w:val="00910EFC"/>
    <w:rsid w:val="00912D24"/>
    <w:rsid w:val="009134C6"/>
    <w:rsid w:val="009136D2"/>
    <w:rsid w:val="00915A01"/>
    <w:rsid w:val="00926CE5"/>
    <w:rsid w:val="009433B6"/>
    <w:rsid w:val="00944940"/>
    <w:rsid w:val="00946D3D"/>
    <w:rsid w:val="009470CE"/>
    <w:rsid w:val="0095030B"/>
    <w:rsid w:val="009525BB"/>
    <w:rsid w:val="00956AD2"/>
    <w:rsid w:val="00961E37"/>
    <w:rsid w:val="00963EB8"/>
    <w:rsid w:val="0096511B"/>
    <w:rsid w:val="0096688A"/>
    <w:rsid w:val="00966E88"/>
    <w:rsid w:val="009678FF"/>
    <w:rsid w:val="00970692"/>
    <w:rsid w:val="00973819"/>
    <w:rsid w:val="0097659C"/>
    <w:rsid w:val="0098262E"/>
    <w:rsid w:val="00986283"/>
    <w:rsid w:val="009A0435"/>
    <w:rsid w:val="009A3AFE"/>
    <w:rsid w:val="009A3C85"/>
    <w:rsid w:val="009A452E"/>
    <w:rsid w:val="009B0490"/>
    <w:rsid w:val="009B5D66"/>
    <w:rsid w:val="009C3FAA"/>
    <w:rsid w:val="009C5EE3"/>
    <w:rsid w:val="009C6875"/>
    <w:rsid w:val="009D1030"/>
    <w:rsid w:val="009E16B0"/>
    <w:rsid w:val="009E5FC2"/>
    <w:rsid w:val="009E7719"/>
    <w:rsid w:val="009F659D"/>
    <w:rsid w:val="00A13DDF"/>
    <w:rsid w:val="00A2312F"/>
    <w:rsid w:val="00A24675"/>
    <w:rsid w:val="00A24D59"/>
    <w:rsid w:val="00A2570C"/>
    <w:rsid w:val="00A35C0C"/>
    <w:rsid w:val="00A4001E"/>
    <w:rsid w:val="00A4026A"/>
    <w:rsid w:val="00A471FD"/>
    <w:rsid w:val="00A50444"/>
    <w:rsid w:val="00A751EB"/>
    <w:rsid w:val="00A755C7"/>
    <w:rsid w:val="00A76E25"/>
    <w:rsid w:val="00A874FC"/>
    <w:rsid w:val="00AA6282"/>
    <w:rsid w:val="00AA7B9B"/>
    <w:rsid w:val="00AB75B8"/>
    <w:rsid w:val="00AC2EB1"/>
    <w:rsid w:val="00AC384E"/>
    <w:rsid w:val="00AD0E2A"/>
    <w:rsid w:val="00AD1C06"/>
    <w:rsid w:val="00AE1F5C"/>
    <w:rsid w:val="00AE2DF0"/>
    <w:rsid w:val="00AE7559"/>
    <w:rsid w:val="00AF195F"/>
    <w:rsid w:val="00AF2CBD"/>
    <w:rsid w:val="00AF6316"/>
    <w:rsid w:val="00AF6CE1"/>
    <w:rsid w:val="00B1325A"/>
    <w:rsid w:val="00B21619"/>
    <w:rsid w:val="00B27119"/>
    <w:rsid w:val="00B32ED7"/>
    <w:rsid w:val="00B65F78"/>
    <w:rsid w:val="00B702C6"/>
    <w:rsid w:val="00B76B7E"/>
    <w:rsid w:val="00B86547"/>
    <w:rsid w:val="00B9427D"/>
    <w:rsid w:val="00B949EA"/>
    <w:rsid w:val="00B950EF"/>
    <w:rsid w:val="00B95CD4"/>
    <w:rsid w:val="00BA2026"/>
    <w:rsid w:val="00BA4777"/>
    <w:rsid w:val="00BA5427"/>
    <w:rsid w:val="00BB043A"/>
    <w:rsid w:val="00BB0CA8"/>
    <w:rsid w:val="00BC040E"/>
    <w:rsid w:val="00BC7AD0"/>
    <w:rsid w:val="00BD4BDF"/>
    <w:rsid w:val="00BE0D68"/>
    <w:rsid w:val="00BE3473"/>
    <w:rsid w:val="00BE6ECA"/>
    <w:rsid w:val="00BF1CF7"/>
    <w:rsid w:val="00BF2E53"/>
    <w:rsid w:val="00C008F1"/>
    <w:rsid w:val="00C016C7"/>
    <w:rsid w:val="00C05A7D"/>
    <w:rsid w:val="00C06251"/>
    <w:rsid w:val="00C06E0C"/>
    <w:rsid w:val="00C1187B"/>
    <w:rsid w:val="00C129C6"/>
    <w:rsid w:val="00C24C03"/>
    <w:rsid w:val="00C24E09"/>
    <w:rsid w:val="00C27CFA"/>
    <w:rsid w:val="00C34562"/>
    <w:rsid w:val="00C41167"/>
    <w:rsid w:val="00C412E0"/>
    <w:rsid w:val="00C44136"/>
    <w:rsid w:val="00C62C7F"/>
    <w:rsid w:val="00C70E67"/>
    <w:rsid w:val="00C74047"/>
    <w:rsid w:val="00C74A78"/>
    <w:rsid w:val="00C87050"/>
    <w:rsid w:val="00C871D3"/>
    <w:rsid w:val="00C87837"/>
    <w:rsid w:val="00C90183"/>
    <w:rsid w:val="00C945D0"/>
    <w:rsid w:val="00CA1D69"/>
    <w:rsid w:val="00CA255C"/>
    <w:rsid w:val="00CA34D3"/>
    <w:rsid w:val="00CA73C5"/>
    <w:rsid w:val="00CA7A59"/>
    <w:rsid w:val="00CB6A14"/>
    <w:rsid w:val="00CB734E"/>
    <w:rsid w:val="00CB74CD"/>
    <w:rsid w:val="00CC1D58"/>
    <w:rsid w:val="00CC202D"/>
    <w:rsid w:val="00CD2A69"/>
    <w:rsid w:val="00CD3E58"/>
    <w:rsid w:val="00CD7765"/>
    <w:rsid w:val="00CE2131"/>
    <w:rsid w:val="00CE2BF2"/>
    <w:rsid w:val="00CE5826"/>
    <w:rsid w:val="00CF3BA9"/>
    <w:rsid w:val="00CF6263"/>
    <w:rsid w:val="00CF64BE"/>
    <w:rsid w:val="00D01590"/>
    <w:rsid w:val="00D07456"/>
    <w:rsid w:val="00D15889"/>
    <w:rsid w:val="00D3006E"/>
    <w:rsid w:val="00D35E88"/>
    <w:rsid w:val="00D36FCC"/>
    <w:rsid w:val="00D455B4"/>
    <w:rsid w:val="00D46A31"/>
    <w:rsid w:val="00D471BA"/>
    <w:rsid w:val="00D5360A"/>
    <w:rsid w:val="00D5475D"/>
    <w:rsid w:val="00D55662"/>
    <w:rsid w:val="00D61C28"/>
    <w:rsid w:val="00D8298D"/>
    <w:rsid w:val="00D8302C"/>
    <w:rsid w:val="00D91F42"/>
    <w:rsid w:val="00D97713"/>
    <w:rsid w:val="00DB2056"/>
    <w:rsid w:val="00DB508F"/>
    <w:rsid w:val="00DB7755"/>
    <w:rsid w:val="00DC3364"/>
    <w:rsid w:val="00DC5BD5"/>
    <w:rsid w:val="00DD05F1"/>
    <w:rsid w:val="00DD508D"/>
    <w:rsid w:val="00DE0B4D"/>
    <w:rsid w:val="00DE2FC8"/>
    <w:rsid w:val="00DF4A3C"/>
    <w:rsid w:val="00DF61A4"/>
    <w:rsid w:val="00E0296C"/>
    <w:rsid w:val="00E03CEA"/>
    <w:rsid w:val="00E1175F"/>
    <w:rsid w:val="00E11E9B"/>
    <w:rsid w:val="00E202E2"/>
    <w:rsid w:val="00E22BCF"/>
    <w:rsid w:val="00E25F2D"/>
    <w:rsid w:val="00E27E8D"/>
    <w:rsid w:val="00E31EDC"/>
    <w:rsid w:val="00E346E2"/>
    <w:rsid w:val="00E35261"/>
    <w:rsid w:val="00E36BBA"/>
    <w:rsid w:val="00E37277"/>
    <w:rsid w:val="00E4055C"/>
    <w:rsid w:val="00E47CB3"/>
    <w:rsid w:val="00E56635"/>
    <w:rsid w:val="00E60E9E"/>
    <w:rsid w:val="00E61B08"/>
    <w:rsid w:val="00E67B3C"/>
    <w:rsid w:val="00E67D55"/>
    <w:rsid w:val="00E70D3E"/>
    <w:rsid w:val="00E71528"/>
    <w:rsid w:val="00E73D5C"/>
    <w:rsid w:val="00E75A08"/>
    <w:rsid w:val="00E77F5A"/>
    <w:rsid w:val="00E8702E"/>
    <w:rsid w:val="00E8755F"/>
    <w:rsid w:val="00E9117F"/>
    <w:rsid w:val="00E920F6"/>
    <w:rsid w:val="00E936F0"/>
    <w:rsid w:val="00E93A06"/>
    <w:rsid w:val="00E97F69"/>
    <w:rsid w:val="00EA3664"/>
    <w:rsid w:val="00EA4A31"/>
    <w:rsid w:val="00EA6E69"/>
    <w:rsid w:val="00EB19C6"/>
    <w:rsid w:val="00EB1F00"/>
    <w:rsid w:val="00EB452E"/>
    <w:rsid w:val="00EB60CC"/>
    <w:rsid w:val="00EB6F56"/>
    <w:rsid w:val="00EC0BA8"/>
    <w:rsid w:val="00EC4510"/>
    <w:rsid w:val="00EC669E"/>
    <w:rsid w:val="00ED6085"/>
    <w:rsid w:val="00EE2788"/>
    <w:rsid w:val="00EE44CF"/>
    <w:rsid w:val="00EF4F1A"/>
    <w:rsid w:val="00EF645C"/>
    <w:rsid w:val="00F014F2"/>
    <w:rsid w:val="00F01522"/>
    <w:rsid w:val="00F15DC1"/>
    <w:rsid w:val="00F20169"/>
    <w:rsid w:val="00F20439"/>
    <w:rsid w:val="00F20868"/>
    <w:rsid w:val="00F2234E"/>
    <w:rsid w:val="00F2472A"/>
    <w:rsid w:val="00F272F8"/>
    <w:rsid w:val="00F34063"/>
    <w:rsid w:val="00F364BD"/>
    <w:rsid w:val="00F440D3"/>
    <w:rsid w:val="00F45D43"/>
    <w:rsid w:val="00F50963"/>
    <w:rsid w:val="00F557EB"/>
    <w:rsid w:val="00F5580B"/>
    <w:rsid w:val="00F55DBE"/>
    <w:rsid w:val="00F57419"/>
    <w:rsid w:val="00F60C45"/>
    <w:rsid w:val="00F62050"/>
    <w:rsid w:val="00F64A90"/>
    <w:rsid w:val="00F71766"/>
    <w:rsid w:val="00F7759B"/>
    <w:rsid w:val="00F83AE6"/>
    <w:rsid w:val="00F83ED6"/>
    <w:rsid w:val="00F9229A"/>
    <w:rsid w:val="00F926EC"/>
    <w:rsid w:val="00F93981"/>
    <w:rsid w:val="00F949F4"/>
    <w:rsid w:val="00F95ED2"/>
    <w:rsid w:val="00FC32F9"/>
    <w:rsid w:val="00FC577E"/>
    <w:rsid w:val="00FD21BF"/>
    <w:rsid w:val="00FD38CD"/>
    <w:rsid w:val="00FD4B3F"/>
    <w:rsid w:val="00FD58DD"/>
    <w:rsid w:val="00FF26FF"/>
    <w:rsid w:val="00FF501A"/>
    <w:rsid w:val="00FF6790"/>
    <w:rsid w:val="0D923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14:docId w14:val="70BC687B"/>
  <w15:docId w15:val="{3CC6C787-C742-40A1-AA36-38945D79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E"/>
    <w:rPr>
      <w:sz w:val="22"/>
      <w:szCs w:val="22"/>
    </w:rPr>
  </w:style>
  <w:style w:type="paragraph" w:styleId="Heading1">
    <w:name w:val="heading 1"/>
    <w:basedOn w:val="Normal"/>
    <w:next w:val="BodyText"/>
    <w:link w:val="Heading1Char"/>
    <w:uiPriority w:val="9"/>
    <w:qFormat/>
    <w:rsid w:val="00CF64BE"/>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BodyText"/>
    <w:link w:val="Heading2Char"/>
    <w:uiPriority w:val="9"/>
    <w:semiHidden/>
    <w:unhideWhenUsed/>
    <w:qFormat/>
    <w:rsid w:val="00CF64BE"/>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BodyText"/>
    <w:link w:val="Heading3Char"/>
    <w:uiPriority w:val="9"/>
    <w:semiHidden/>
    <w:unhideWhenUsed/>
    <w:qFormat/>
    <w:rsid w:val="00CF64BE"/>
    <w:pPr>
      <w:keepNext/>
      <w:keepLines/>
      <w:spacing w:before="20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64BE"/>
    <w:rPr>
      <w:sz w:val="22"/>
      <w:szCs w:val="22"/>
    </w:rPr>
  </w:style>
  <w:style w:type="paragraph" w:styleId="EnvelopeAddress">
    <w:name w:val="envelope address"/>
    <w:basedOn w:val="Normal"/>
    <w:uiPriority w:val="99"/>
    <w:semiHidden/>
    <w:unhideWhenUsed/>
    <w:rsid w:val="00620C05"/>
    <w:pPr>
      <w:framePr w:w="7920" w:h="1980" w:hRule="exact" w:hSpace="180" w:wrap="auto" w:hAnchor="page" w:xAlign="center" w:yAlign="bottom"/>
      <w:ind w:left="2880"/>
    </w:pPr>
    <w:rPr>
      <w:rFonts w:ascii="Tahoma" w:eastAsia="Times New Roman" w:hAnsi="Tahoma"/>
      <w:sz w:val="24"/>
      <w:szCs w:val="24"/>
    </w:rPr>
  </w:style>
  <w:style w:type="character" w:customStyle="1" w:styleId="Heading1Char">
    <w:name w:val="Heading 1 Char"/>
    <w:link w:val="Heading1"/>
    <w:uiPriority w:val="9"/>
    <w:rsid w:val="00CF64BE"/>
    <w:rPr>
      <w:rFonts w:ascii="Cambria" w:eastAsia="Times New Roman" w:hAnsi="Cambria"/>
      <w:b/>
      <w:bCs/>
      <w:color w:val="365F91"/>
      <w:sz w:val="28"/>
      <w:szCs w:val="28"/>
    </w:rPr>
  </w:style>
  <w:style w:type="paragraph" w:styleId="BodyText">
    <w:name w:val="Body Text"/>
    <w:basedOn w:val="Normal"/>
    <w:link w:val="BodyTextChar"/>
    <w:uiPriority w:val="99"/>
    <w:semiHidden/>
    <w:unhideWhenUsed/>
    <w:rsid w:val="00CF64BE"/>
    <w:pPr>
      <w:spacing w:after="120"/>
    </w:pPr>
  </w:style>
  <w:style w:type="character" w:customStyle="1" w:styleId="BodyTextChar">
    <w:name w:val="Body Text Char"/>
    <w:link w:val="BodyText"/>
    <w:uiPriority w:val="99"/>
    <w:semiHidden/>
    <w:rsid w:val="00CF64BE"/>
    <w:rPr>
      <w:sz w:val="22"/>
      <w:szCs w:val="22"/>
    </w:rPr>
  </w:style>
  <w:style w:type="character" w:customStyle="1" w:styleId="Heading2Char">
    <w:name w:val="Heading 2 Char"/>
    <w:link w:val="Heading2"/>
    <w:uiPriority w:val="9"/>
    <w:semiHidden/>
    <w:rsid w:val="00CF64BE"/>
    <w:rPr>
      <w:rFonts w:ascii="Cambria" w:eastAsia="Times New Roman" w:hAnsi="Cambria"/>
      <w:b/>
      <w:bCs/>
      <w:color w:val="4F81BD"/>
      <w:sz w:val="26"/>
      <w:szCs w:val="26"/>
    </w:rPr>
  </w:style>
  <w:style w:type="character" w:customStyle="1" w:styleId="Heading3Char">
    <w:name w:val="Heading 3 Char"/>
    <w:link w:val="Heading3"/>
    <w:uiPriority w:val="9"/>
    <w:semiHidden/>
    <w:rsid w:val="00CF64BE"/>
    <w:rPr>
      <w:rFonts w:ascii="Cambria" w:eastAsia="Times New Roman" w:hAnsi="Cambria"/>
      <w:b/>
      <w:bCs/>
      <w:color w:val="4F81BD"/>
      <w:sz w:val="22"/>
      <w:szCs w:val="22"/>
    </w:rPr>
  </w:style>
  <w:style w:type="paragraph" w:styleId="Title">
    <w:name w:val="Title"/>
    <w:basedOn w:val="Normal"/>
    <w:next w:val="Normal"/>
    <w:link w:val="TitleChar"/>
    <w:uiPriority w:val="10"/>
    <w:qFormat/>
    <w:rsid w:val="00CF64BE"/>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CF64BE"/>
    <w:rPr>
      <w:rFonts w:ascii="Cambria" w:eastAsia="Times New Roman" w:hAnsi="Cambria" w:cs="Times New Roman"/>
      <w:b/>
      <w:bCs/>
      <w:kern w:val="28"/>
      <w:sz w:val="32"/>
      <w:szCs w:val="32"/>
    </w:rPr>
  </w:style>
  <w:style w:type="paragraph" w:styleId="ListParagraph">
    <w:name w:val="List Paragraph"/>
    <w:basedOn w:val="Normal"/>
    <w:uiPriority w:val="34"/>
    <w:qFormat/>
    <w:rsid w:val="00CF64BE"/>
    <w:pPr>
      <w:ind w:left="720"/>
      <w:contextualSpacing/>
    </w:pPr>
  </w:style>
  <w:style w:type="table" w:styleId="TableGrid">
    <w:name w:val="Table Grid"/>
    <w:basedOn w:val="TableNormal"/>
    <w:uiPriority w:val="59"/>
    <w:rsid w:val="007A0D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5A08"/>
    <w:pPr>
      <w:tabs>
        <w:tab w:val="center" w:pos="4680"/>
        <w:tab w:val="right" w:pos="9360"/>
      </w:tabs>
    </w:pPr>
  </w:style>
  <w:style w:type="character" w:customStyle="1" w:styleId="HeaderChar">
    <w:name w:val="Header Char"/>
    <w:link w:val="Header"/>
    <w:uiPriority w:val="99"/>
    <w:rsid w:val="00E75A08"/>
    <w:rPr>
      <w:sz w:val="22"/>
      <w:szCs w:val="22"/>
    </w:rPr>
  </w:style>
  <w:style w:type="paragraph" w:styleId="Footer">
    <w:name w:val="footer"/>
    <w:basedOn w:val="Normal"/>
    <w:link w:val="FooterChar"/>
    <w:uiPriority w:val="99"/>
    <w:unhideWhenUsed/>
    <w:rsid w:val="00E75A08"/>
    <w:pPr>
      <w:tabs>
        <w:tab w:val="center" w:pos="4680"/>
        <w:tab w:val="right" w:pos="9360"/>
      </w:tabs>
    </w:pPr>
  </w:style>
  <w:style w:type="character" w:customStyle="1" w:styleId="FooterChar">
    <w:name w:val="Footer Char"/>
    <w:link w:val="Footer"/>
    <w:uiPriority w:val="99"/>
    <w:rsid w:val="00E75A08"/>
    <w:rPr>
      <w:sz w:val="22"/>
      <w:szCs w:val="22"/>
    </w:rPr>
  </w:style>
  <w:style w:type="character" w:styleId="Hyperlink">
    <w:name w:val="Hyperlink"/>
    <w:uiPriority w:val="99"/>
    <w:unhideWhenUsed/>
    <w:rsid w:val="00DD508D"/>
    <w:rPr>
      <w:color w:val="0000FF"/>
      <w:u w:val="single"/>
    </w:rPr>
  </w:style>
  <w:style w:type="character" w:styleId="PlaceholderText">
    <w:name w:val="Placeholder Text"/>
    <w:uiPriority w:val="99"/>
    <w:semiHidden/>
    <w:rsid w:val="00BA5427"/>
    <w:rPr>
      <w:color w:val="808080"/>
    </w:rPr>
  </w:style>
  <w:style w:type="paragraph" w:styleId="BalloonText">
    <w:name w:val="Balloon Text"/>
    <w:basedOn w:val="Normal"/>
    <w:link w:val="BalloonTextChar"/>
    <w:uiPriority w:val="99"/>
    <w:semiHidden/>
    <w:unhideWhenUsed/>
    <w:rsid w:val="00BA5427"/>
    <w:rPr>
      <w:rFonts w:ascii="Tahoma" w:hAnsi="Tahoma" w:cs="Tahoma"/>
      <w:sz w:val="16"/>
      <w:szCs w:val="16"/>
    </w:rPr>
  </w:style>
  <w:style w:type="character" w:customStyle="1" w:styleId="BalloonTextChar">
    <w:name w:val="Balloon Text Char"/>
    <w:link w:val="BalloonText"/>
    <w:uiPriority w:val="99"/>
    <w:semiHidden/>
    <w:rsid w:val="00BA5427"/>
    <w:rPr>
      <w:rFonts w:ascii="Tahoma" w:hAnsi="Tahoma" w:cs="Tahoma"/>
      <w:sz w:val="16"/>
      <w:szCs w:val="16"/>
    </w:rPr>
  </w:style>
  <w:style w:type="character" w:customStyle="1" w:styleId="Style1">
    <w:name w:val="Style1"/>
    <w:uiPriority w:val="1"/>
    <w:rsid w:val="00BA5427"/>
    <w:rPr>
      <w:rFonts w:ascii="Arial" w:hAnsi="Arial"/>
      <w:sz w:val="22"/>
    </w:rPr>
  </w:style>
  <w:style w:type="character" w:styleId="CommentReference">
    <w:name w:val="annotation reference"/>
    <w:basedOn w:val="DefaultParagraphFont"/>
    <w:uiPriority w:val="99"/>
    <w:semiHidden/>
    <w:unhideWhenUsed/>
    <w:rsid w:val="006D6D94"/>
    <w:rPr>
      <w:sz w:val="16"/>
      <w:szCs w:val="16"/>
    </w:rPr>
  </w:style>
  <w:style w:type="paragraph" w:styleId="CommentText">
    <w:name w:val="annotation text"/>
    <w:basedOn w:val="Normal"/>
    <w:link w:val="CommentTextChar"/>
    <w:uiPriority w:val="99"/>
    <w:unhideWhenUsed/>
    <w:rsid w:val="006D6D94"/>
    <w:rPr>
      <w:sz w:val="20"/>
      <w:szCs w:val="20"/>
    </w:rPr>
  </w:style>
  <w:style w:type="character" w:customStyle="1" w:styleId="CommentTextChar">
    <w:name w:val="Comment Text Char"/>
    <w:basedOn w:val="DefaultParagraphFont"/>
    <w:link w:val="CommentText"/>
    <w:uiPriority w:val="99"/>
    <w:rsid w:val="006D6D94"/>
  </w:style>
  <w:style w:type="paragraph" w:styleId="CommentSubject">
    <w:name w:val="annotation subject"/>
    <w:basedOn w:val="CommentText"/>
    <w:next w:val="CommentText"/>
    <w:link w:val="CommentSubjectChar"/>
    <w:uiPriority w:val="99"/>
    <w:semiHidden/>
    <w:unhideWhenUsed/>
    <w:rsid w:val="006D6D94"/>
    <w:rPr>
      <w:b/>
      <w:bCs/>
    </w:rPr>
  </w:style>
  <w:style w:type="character" w:customStyle="1" w:styleId="CommentSubjectChar">
    <w:name w:val="Comment Subject Char"/>
    <w:basedOn w:val="CommentTextChar"/>
    <w:link w:val="CommentSubject"/>
    <w:uiPriority w:val="99"/>
    <w:semiHidden/>
    <w:rsid w:val="006D6D94"/>
    <w:rPr>
      <w:b/>
      <w:bCs/>
    </w:rPr>
  </w:style>
  <w:style w:type="paragraph" w:styleId="Revision">
    <w:name w:val="Revision"/>
    <w:hidden/>
    <w:uiPriority w:val="99"/>
    <w:semiHidden/>
    <w:rsid w:val="00B65F7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0E901-F48D-4003-9349-EADD7FA2B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City of Santa Clara</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Dejillo</dc:creator>
  <cp:keywords/>
  <dc:description/>
  <cp:lastModifiedBy>John Davidson</cp:lastModifiedBy>
  <cp:revision>2</cp:revision>
  <cp:lastPrinted>2020-03-12T20:49:00Z</cp:lastPrinted>
  <dcterms:created xsi:type="dcterms:W3CDTF">2022-05-07T18:44:00Z</dcterms:created>
  <dcterms:modified xsi:type="dcterms:W3CDTF">2022-05-07T18:44:00Z</dcterms:modified>
</cp:coreProperties>
</file>