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C2E945" w14:textId="309D8A2C" w:rsidR="00330D80" w:rsidRPr="00F213DD" w:rsidRDefault="00330D80" w:rsidP="00330D80">
      <w:pPr>
        <w:pStyle w:val="Heading1"/>
        <w:rPr>
          <w:rFonts w:cs="Arial"/>
        </w:rPr>
      </w:pPr>
      <w:r w:rsidRPr="00F213DD">
        <w:rPr>
          <w:rFonts w:cs="Arial"/>
        </w:rPr>
        <w:t>RESOLUTION NO. ___________</w:t>
      </w:r>
    </w:p>
    <w:p w14:paraId="3D7BCEA3" w14:textId="77777777" w:rsidR="00330D80" w:rsidRPr="00F213DD" w:rsidRDefault="00330D80" w:rsidP="00330D80">
      <w:pPr>
        <w:rPr>
          <w:rFonts w:cs="Arial"/>
        </w:rPr>
      </w:pPr>
    </w:p>
    <w:p w14:paraId="51B3237F" w14:textId="02E3B072" w:rsidR="00330D80" w:rsidRPr="00F213DD" w:rsidRDefault="00F067EC" w:rsidP="00330D80">
      <w:pPr>
        <w:pStyle w:val="BodyTextIndent"/>
        <w:ind w:right="720"/>
        <w:jc w:val="both"/>
        <w:rPr>
          <w:rFonts w:ascii="Arial" w:hAnsi="Arial" w:cs="Arial"/>
          <w:b/>
          <w:bCs/>
          <w:sz w:val="22"/>
          <w:szCs w:val="22"/>
        </w:rPr>
      </w:pPr>
      <w:r>
        <w:rPr>
          <w:rFonts w:ascii="Arial" w:hAnsi="Arial" w:cs="Arial"/>
          <w:b/>
          <w:bCs/>
          <w:sz w:val="22"/>
          <w:szCs w:val="22"/>
        </w:rPr>
        <w:t xml:space="preserve">A </w:t>
      </w:r>
      <w:r w:rsidR="00330D80" w:rsidRPr="00F213DD">
        <w:rPr>
          <w:rFonts w:ascii="Arial" w:hAnsi="Arial" w:cs="Arial"/>
          <w:b/>
          <w:bCs/>
          <w:sz w:val="22"/>
          <w:szCs w:val="22"/>
        </w:rPr>
        <w:t xml:space="preserve">RESOLUTION </w:t>
      </w:r>
      <w:r>
        <w:rPr>
          <w:rFonts w:ascii="Arial" w:hAnsi="Arial" w:cs="Arial"/>
          <w:b/>
          <w:bCs/>
          <w:sz w:val="22"/>
          <w:szCs w:val="22"/>
        </w:rPr>
        <w:t xml:space="preserve">OF THE CITY OF SANTA CLARA, CALIFORNIA </w:t>
      </w:r>
      <w:r w:rsidR="00330D80" w:rsidRPr="00F213DD">
        <w:rPr>
          <w:rFonts w:ascii="Arial" w:hAnsi="Arial" w:cs="Arial"/>
          <w:b/>
          <w:bCs/>
          <w:sz w:val="22"/>
          <w:szCs w:val="22"/>
        </w:rPr>
        <w:t xml:space="preserve">APPROVING THE </w:t>
      </w:r>
      <w:r w:rsidR="003F4BBD" w:rsidRPr="00F213DD">
        <w:rPr>
          <w:rFonts w:ascii="Arial" w:hAnsi="Arial" w:cs="Arial"/>
          <w:b/>
          <w:bCs/>
          <w:sz w:val="22"/>
          <w:szCs w:val="22"/>
        </w:rPr>
        <w:t>RE</w:t>
      </w:r>
      <w:r w:rsidR="00330D80" w:rsidRPr="00F213DD">
        <w:rPr>
          <w:rFonts w:ascii="Arial" w:hAnsi="Arial" w:cs="Arial"/>
          <w:b/>
          <w:bCs/>
          <w:sz w:val="22"/>
          <w:szCs w:val="22"/>
        </w:rPr>
        <w:t xml:space="preserve">ISSUANCE OF REVENUE BONDS BY THE AUTHORITY </w:t>
      </w:r>
      <w:r w:rsidR="00562241" w:rsidRPr="00F213DD">
        <w:rPr>
          <w:rFonts w:ascii="Arial" w:hAnsi="Arial" w:cs="Arial"/>
          <w:b/>
          <w:bCs/>
          <w:sz w:val="22"/>
          <w:szCs w:val="22"/>
        </w:rPr>
        <w:t xml:space="preserve">TO </w:t>
      </w:r>
      <w:r w:rsidR="003F4BBD" w:rsidRPr="00F213DD">
        <w:rPr>
          <w:rFonts w:ascii="Arial" w:hAnsi="Arial" w:cs="Arial"/>
          <w:b/>
          <w:bCs/>
          <w:sz w:val="22"/>
          <w:szCs w:val="22"/>
        </w:rPr>
        <w:t>RE</w:t>
      </w:r>
      <w:r w:rsidR="00562241" w:rsidRPr="00F213DD">
        <w:rPr>
          <w:rFonts w:ascii="Arial" w:hAnsi="Arial" w:cs="Arial"/>
          <w:b/>
          <w:bCs/>
          <w:sz w:val="22"/>
          <w:szCs w:val="22"/>
        </w:rPr>
        <w:t xml:space="preserve">FINANCE A </w:t>
      </w:r>
      <w:r w:rsidR="00D227C0" w:rsidRPr="00F213DD">
        <w:rPr>
          <w:rFonts w:ascii="Arial" w:hAnsi="Arial" w:cs="Arial"/>
          <w:b/>
          <w:bCs/>
          <w:sz w:val="22"/>
          <w:szCs w:val="22"/>
        </w:rPr>
        <w:t>MULTIFAMILY</w:t>
      </w:r>
      <w:r w:rsidR="004709E7" w:rsidRPr="00F213DD">
        <w:rPr>
          <w:rFonts w:ascii="Arial" w:hAnsi="Arial" w:cs="Arial"/>
          <w:b/>
          <w:bCs/>
          <w:sz w:val="22"/>
          <w:szCs w:val="22"/>
        </w:rPr>
        <w:t xml:space="preserve"> RENTAL HOUSING FACILITY </w:t>
      </w:r>
      <w:r w:rsidR="00562241" w:rsidRPr="00F213DD">
        <w:rPr>
          <w:rFonts w:ascii="Arial" w:hAnsi="Arial" w:cs="Arial"/>
          <w:b/>
          <w:bCs/>
          <w:sz w:val="22"/>
          <w:szCs w:val="22"/>
        </w:rPr>
        <w:t xml:space="preserve">FOR THE BENEFIT OF </w:t>
      </w:r>
      <w:r w:rsidR="00C36E6F" w:rsidRPr="00F213DD">
        <w:rPr>
          <w:rFonts w:ascii="Arial" w:hAnsi="Arial" w:cs="Arial"/>
          <w:b/>
          <w:bCs/>
          <w:sz w:val="22"/>
          <w:szCs w:val="22"/>
        </w:rPr>
        <w:t>ALLIED 2904 CORVIN, L.P. (OR AN AFFILIATE)</w:t>
      </w:r>
      <w:r w:rsidR="00562241" w:rsidRPr="00F213DD">
        <w:rPr>
          <w:rFonts w:ascii="Arial" w:hAnsi="Arial" w:cs="Arial"/>
          <w:b/>
          <w:bCs/>
          <w:sz w:val="22"/>
          <w:szCs w:val="22"/>
        </w:rPr>
        <w:t xml:space="preserve">, AND CERTAIN OTHER MATTERS RELATING THERETO </w:t>
      </w:r>
    </w:p>
    <w:p w14:paraId="6065A8A2" w14:textId="77777777" w:rsidR="00330D80" w:rsidRPr="00F213DD" w:rsidRDefault="00330D80" w:rsidP="00330D80">
      <w:pPr>
        <w:rPr>
          <w:rFonts w:cs="Arial"/>
          <w:b/>
        </w:rPr>
      </w:pPr>
    </w:p>
    <w:p w14:paraId="0100D39F" w14:textId="6ACC4684" w:rsidR="002857AC" w:rsidRDefault="002857AC" w:rsidP="00446692">
      <w:pPr>
        <w:pStyle w:val="BodyText"/>
        <w:spacing w:after="0" w:line="480" w:lineRule="auto"/>
        <w:ind w:firstLine="0"/>
        <w:rPr>
          <w:rFonts w:ascii="Arial" w:hAnsi="Arial" w:cs="Arial"/>
          <w:b/>
          <w:sz w:val="22"/>
          <w:szCs w:val="22"/>
        </w:rPr>
      </w:pPr>
      <w:r>
        <w:rPr>
          <w:rFonts w:ascii="Arial" w:hAnsi="Arial" w:cs="Arial"/>
          <w:b/>
          <w:sz w:val="22"/>
          <w:szCs w:val="22"/>
        </w:rPr>
        <w:t>BE IT RESOLVED BY THE CITY OF SANTA CLARA AS FOLLOWS:</w:t>
      </w:r>
    </w:p>
    <w:p w14:paraId="37034577" w14:textId="491ECB9E" w:rsidR="00330D80" w:rsidRPr="00F213DD" w:rsidRDefault="00330D80" w:rsidP="00446692">
      <w:pPr>
        <w:pStyle w:val="BodyText"/>
        <w:spacing w:after="0" w:line="480" w:lineRule="auto"/>
        <w:ind w:firstLine="0"/>
        <w:rPr>
          <w:rFonts w:ascii="Arial" w:hAnsi="Arial" w:cs="Arial"/>
          <w:sz w:val="22"/>
          <w:szCs w:val="22"/>
        </w:rPr>
      </w:pPr>
      <w:r w:rsidRPr="00F213DD">
        <w:rPr>
          <w:rFonts w:ascii="Arial" w:hAnsi="Arial" w:cs="Arial"/>
          <w:b/>
          <w:sz w:val="22"/>
          <w:szCs w:val="22"/>
        </w:rPr>
        <w:t>WHEREAS</w:t>
      </w:r>
      <w:r w:rsidRPr="00F213DD">
        <w:rPr>
          <w:rFonts w:ascii="Arial" w:hAnsi="Arial" w:cs="Arial"/>
          <w:sz w:val="22"/>
          <w:szCs w:val="22"/>
        </w:rPr>
        <w:t xml:space="preserve">, pursuant to Chapter 5 of Division 7 of Title 1 of the Government Code of the State of California (the “Act”), certain public agencies (the “Members”) have entered into a Joint Exercise of Powers Agreement Relating to the California Municipal Finance Authority, dated as of January 1, 2004 (the “Agreement”) in order to form the California Municipal Finance Authority (the “Authority”), for the purpose of promoting economic, cultural and community development, and in order to exercise any powers common to the Members, including the issuance </w:t>
      </w:r>
      <w:r w:rsidR="003F4BBD" w:rsidRPr="00F213DD">
        <w:rPr>
          <w:rFonts w:ascii="Arial" w:hAnsi="Arial" w:cs="Arial"/>
          <w:sz w:val="22"/>
          <w:szCs w:val="22"/>
        </w:rPr>
        <w:t xml:space="preserve">and reissuance </w:t>
      </w:r>
      <w:r w:rsidRPr="00F213DD">
        <w:rPr>
          <w:rFonts w:ascii="Arial" w:hAnsi="Arial" w:cs="Arial"/>
          <w:sz w:val="22"/>
          <w:szCs w:val="22"/>
        </w:rPr>
        <w:t xml:space="preserve">of bonds, notes or other evidences of indebtedness; </w:t>
      </w:r>
    </w:p>
    <w:p w14:paraId="472ACBE5" w14:textId="685D3E15" w:rsidR="00330D80" w:rsidRPr="00F213DD" w:rsidRDefault="00330D80" w:rsidP="00446692">
      <w:pPr>
        <w:pStyle w:val="BodyText"/>
        <w:spacing w:after="0" w:line="480" w:lineRule="auto"/>
        <w:ind w:firstLine="0"/>
        <w:rPr>
          <w:rFonts w:ascii="Arial" w:hAnsi="Arial" w:cs="Arial"/>
          <w:sz w:val="22"/>
          <w:szCs w:val="22"/>
        </w:rPr>
      </w:pPr>
      <w:r w:rsidRPr="00F213DD">
        <w:rPr>
          <w:rFonts w:ascii="Arial" w:hAnsi="Arial" w:cs="Arial"/>
          <w:b/>
          <w:sz w:val="22"/>
          <w:szCs w:val="22"/>
        </w:rPr>
        <w:t>WHEREAS</w:t>
      </w:r>
      <w:r w:rsidRPr="00F213DD">
        <w:rPr>
          <w:rFonts w:ascii="Arial" w:hAnsi="Arial" w:cs="Arial"/>
          <w:sz w:val="22"/>
          <w:szCs w:val="22"/>
        </w:rPr>
        <w:t xml:space="preserve">, the Authority is authorized to issue </w:t>
      </w:r>
      <w:r w:rsidR="003F4BBD" w:rsidRPr="00F213DD">
        <w:rPr>
          <w:rFonts w:ascii="Arial" w:hAnsi="Arial" w:cs="Arial"/>
          <w:sz w:val="22"/>
          <w:szCs w:val="22"/>
        </w:rPr>
        <w:t xml:space="preserve">or reissue </w:t>
      </w:r>
      <w:r w:rsidRPr="00F213DD">
        <w:rPr>
          <w:rFonts w:ascii="Arial" w:hAnsi="Arial" w:cs="Arial"/>
          <w:sz w:val="22"/>
          <w:szCs w:val="22"/>
        </w:rPr>
        <w:t xml:space="preserve">and sell revenue bonds for the purpose, among others, of financing or refinancing the construction of capital </w:t>
      </w:r>
      <w:proofErr w:type="gramStart"/>
      <w:r w:rsidRPr="00F213DD">
        <w:rPr>
          <w:rFonts w:ascii="Arial" w:hAnsi="Arial" w:cs="Arial"/>
          <w:sz w:val="22"/>
          <w:szCs w:val="22"/>
        </w:rPr>
        <w:t>projects;</w:t>
      </w:r>
      <w:proofErr w:type="gramEnd"/>
      <w:r w:rsidRPr="00F213DD">
        <w:rPr>
          <w:rFonts w:ascii="Arial" w:hAnsi="Arial" w:cs="Arial"/>
          <w:sz w:val="22"/>
          <w:szCs w:val="22"/>
        </w:rPr>
        <w:t xml:space="preserve">  </w:t>
      </w:r>
    </w:p>
    <w:p w14:paraId="5238F51E" w14:textId="77777777" w:rsidR="002857AC" w:rsidRDefault="00330D80" w:rsidP="00446692">
      <w:pPr>
        <w:pStyle w:val="BodyText"/>
        <w:spacing w:after="0" w:line="480" w:lineRule="auto"/>
        <w:ind w:firstLine="0"/>
        <w:rPr>
          <w:rFonts w:ascii="Arial" w:hAnsi="Arial" w:cs="Arial"/>
          <w:sz w:val="22"/>
          <w:szCs w:val="22"/>
        </w:rPr>
      </w:pPr>
      <w:r w:rsidRPr="00F213DD">
        <w:rPr>
          <w:rFonts w:ascii="Arial" w:hAnsi="Arial" w:cs="Arial"/>
          <w:b/>
          <w:sz w:val="22"/>
          <w:szCs w:val="22"/>
        </w:rPr>
        <w:t>WHEREAS</w:t>
      </w:r>
      <w:r w:rsidRPr="00F213DD">
        <w:rPr>
          <w:rFonts w:ascii="Arial" w:hAnsi="Arial" w:cs="Arial"/>
          <w:sz w:val="22"/>
          <w:szCs w:val="22"/>
        </w:rPr>
        <w:t xml:space="preserve">, </w:t>
      </w:r>
      <w:r w:rsidR="00F5425E" w:rsidRPr="00F213DD">
        <w:rPr>
          <w:rFonts w:ascii="Arial" w:hAnsi="Arial" w:cs="Arial"/>
          <w:sz w:val="22"/>
          <w:szCs w:val="22"/>
        </w:rPr>
        <w:t xml:space="preserve">Allied Housing, Inc. (the “Sponsor”), on behalf of Allied 2904 </w:t>
      </w:r>
      <w:proofErr w:type="spellStart"/>
      <w:r w:rsidR="00F5425E" w:rsidRPr="00F213DD">
        <w:rPr>
          <w:rFonts w:ascii="Arial" w:hAnsi="Arial" w:cs="Arial"/>
          <w:sz w:val="22"/>
          <w:szCs w:val="22"/>
        </w:rPr>
        <w:t>Corvin</w:t>
      </w:r>
      <w:proofErr w:type="spellEnd"/>
      <w:r w:rsidR="00F5425E" w:rsidRPr="00F213DD">
        <w:rPr>
          <w:rFonts w:ascii="Arial" w:hAnsi="Arial" w:cs="Arial"/>
          <w:sz w:val="22"/>
          <w:szCs w:val="22"/>
        </w:rPr>
        <w:t>, L.P. or another entity to be created by the Sponsor or an affiliate of the Sponsor</w:t>
      </w:r>
      <w:r w:rsidRPr="00F213DD">
        <w:rPr>
          <w:rFonts w:ascii="Arial" w:hAnsi="Arial" w:cs="Arial"/>
          <w:sz w:val="22"/>
          <w:szCs w:val="22"/>
        </w:rPr>
        <w:t xml:space="preserve"> (</w:t>
      </w:r>
      <w:r w:rsidR="00357CBB" w:rsidRPr="00F213DD">
        <w:rPr>
          <w:rFonts w:ascii="Arial" w:hAnsi="Arial" w:cs="Arial"/>
          <w:sz w:val="22"/>
          <w:szCs w:val="22"/>
        </w:rPr>
        <w:t xml:space="preserve">collectively </w:t>
      </w:r>
      <w:r w:rsidRPr="00F213DD">
        <w:rPr>
          <w:rFonts w:ascii="Arial" w:hAnsi="Arial" w:cs="Arial"/>
          <w:sz w:val="22"/>
          <w:szCs w:val="22"/>
        </w:rPr>
        <w:t>the “Borrower”)</w:t>
      </w:r>
      <w:r w:rsidR="007C1405" w:rsidRPr="00F213DD">
        <w:rPr>
          <w:rFonts w:ascii="Arial" w:hAnsi="Arial" w:cs="Arial"/>
          <w:sz w:val="22"/>
          <w:szCs w:val="22"/>
        </w:rPr>
        <w:t>,</w:t>
      </w:r>
      <w:r w:rsidRPr="00F213DD">
        <w:rPr>
          <w:rFonts w:ascii="Arial" w:hAnsi="Arial" w:cs="Arial"/>
          <w:sz w:val="22"/>
          <w:szCs w:val="22"/>
        </w:rPr>
        <w:t xml:space="preserve"> has requested that the Authority </w:t>
      </w:r>
      <w:r w:rsidR="003F4BBD" w:rsidRPr="00F213DD">
        <w:rPr>
          <w:rFonts w:ascii="Arial" w:hAnsi="Arial" w:cs="Arial"/>
          <w:sz w:val="22"/>
          <w:szCs w:val="22"/>
        </w:rPr>
        <w:t>re</w:t>
      </w:r>
      <w:r w:rsidRPr="00F213DD">
        <w:rPr>
          <w:rFonts w:ascii="Arial" w:hAnsi="Arial" w:cs="Arial"/>
          <w:sz w:val="22"/>
          <w:szCs w:val="22"/>
        </w:rPr>
        <w:t>issue and sell revenue bonds in the maximum principal amount of $</w:t>
      </w:r>
      <w:r w:rsidR="003F4BBD" w:rsidRPr="00F213DD">
        <w:rPr>
          <w:rFonts w:ascii="Arial" w:hAnsi="Arial" w:cs="Arial"/>
          <w:sz w:val="22"/>
          <w:szCs w:val="22"/>
        </w:rPr>
        <w:t>35</w:t>
      </w:r>
      <w:r w:rsidR="00357CBB" w:rsidRPr="00F213DD">
        <w:rPr>
          <w:rFonts w:ascii="Arial" w:hAnsi="Arial" w:cs="Arial"/>
          <w:sz w:val="22"/>
          <w:szCs w:val="22"/>
        </w:rPr>
        <w:t>,000,000</w:t>
      </w:r>
      <w:r w:rsidR="00DF03EC" w:rsidRPr="00F213DD">
        <w:rPr>
          <w:rFonts w:ascii="Arial" w:hAnsi="Arial" w:cs="Arial"/>
          <w:sz w:val="22"/>
          <w:szCs w:val="22"/>
        </w:rPr>
        <w:t xml:space="preserve"> including but not limited to revenue bonds </w:t>
      </w:r>
      <w:r w:rsidR="003F4BBD" w:rsidRPr="00F213DD">
        <w:rPr>
          <w:rFonts w:ascii="Arial" w:hAnsi="Arial" w:cs="Arial"/>
          <w:sz w:val="22"/>
          <w:szCs w:val="22"/>
        </w:rPr>
        <w:t>re</w:t>
      </w:r>
      <w:r w:rsidR="00DF03EC" w:rsidRPr="00F213DD">
        <w:rPr>
          <w:rFonts w:ascii="Arial" w:hAnsi="Arial" w:cs="Arial"/>
          <w:sz w:val="22"/>
          <w:szCs w:val="22"/>
        </w:rPr>
        <w:t xml:space="preserve">issued as part of a plan to </w:t>
      </w:r>
      <w:r w:rsidR="003F4BBD" w:rsidRPr="00F213DD">
        <w:rPr>
          <w:rFonts w:ascii="Arial" w:hAnsi="Arial" w:cs="Arial"/>
          <w:sz w:val="22"/>
          <w:szCs w:val="22"/>
        </w:rPr>
        <w:t>re</w:t>
      </w:r>
      <w:r w:rsidR="00DF03EC" w:rsidRPr="00F213DD">
        <w:rPr>
          <w:rFonts w:ascii="Arial" w:hAnsi="Arial" w:cs="Arial"/>
          <w:sz w:val="22"/>
          <w:szCs w:val="22"/>
        </w:rPr>
        <w:t xml:space="preserve">finance the Project described herein </w:t>
      </w:r>
      <w:r w:rsidRPr="00F213DD">
        <w:rPr>
          <w:rFonts w:ascii="Arial" w:hAnsi="Arial" w:cs="Arial"/>
          <w:sz w:val="22"/>
          <w:szCs w:val="22"/>
        </w:rPr>
        <w:t xml:space="preserve"> (the “Bonds”) for the purpose of making a loan to the Borrower, to enable the Borrower to </w:t>
      </w:r>
      <w:r w:rsidR="003F4BBD" w:rsidRPr="00F213DD">
        <w:rPr>
          <w:rFonts w:ascii="Arial" w:hAnsi="Arial" w:cs="Arial"/>
          <w:sz w:val="22"/>
          <w:szCs w:val="22"/>
        </w:rPr>
        <w:t>re</w:t>
      </w:r>
      <w:r w:rsidRPr="00F213DD">
        <w:rPr>
          <w:rFonts w:ascii="Arial" w:hAnsi="Arial" w:cs="Arial"/>
          <w:sz w:val="22"/>
          <w:szCs w:val="22"/>
        </w:rPr>
        <w:t xml:space="preserve">finance the costs of the acquisition, construction and improvement of </w:t>
      </w:r>
      <w:r w:rsidR="00357CBB" w:rsidRPr="00F213DD">
        <w:rPr>
          <w:rFonts w:ascii="Arial" w:hAnsi="Arial" w:cs="Arial"/>
          <w:sz w:val="22"/>
          <w:szCs w:val="22"/>
        </w:rPr>
        <w:t xml:space="preserve">a </w:t>
      </w:r>
      <w:r w:rsidR="00A4652E" w:rsidRPr="00F213DD">
        <w:rPr>
          <w:rFonts w:ascii="Arial" w:hAnsi="Arial" w:cs="Arial"/>
          <w:sz w:val="22"/>
          <w:szCs w:val="22"/>
        </w:rPr>
        <w:t>145</w:t>
      </w:r>
      <w:r w:rsidR="00357CBB" w:rsidRPr="00F213DD">
        <w:rPr>
          <w:rFonts w:ascii="Arial" w:hAnsi="Arial" w:cs="Arial"/>
          <w:sz w:val="22"/>
          <w:szCs w:val="22"/>
        </w:rPr>
        <w:t>-unit rental housing facility for low-income tenants, including persons experiencing homelessness</w:t>
      </w:r>
      <w:r w:rsidR="007C1405" w:rsidRPr="00F213DD">
        <w:rPr>
          <w:rFonts w:ascii="Arial" w:hAnsi="Arial" w:cs="Arial"/>
          <w:sz w:val="22"/>
          <w:szCs w:val="22"/>
        </w:rPr>
        <w:t>,</w:t>
      </w:r>
      <w:r w:rsidR="00357CBB" w:rsidRPr="00F213DD">
        <w:rPr>
          <w:rFonts w:ascii="Arial" w:hAnsi="Arial" w:cs="Arial"/>
          <w:sz w:val="22"/>
          <w:szCs w:val="22"/>
        </w:rPr>
        <w:t xml:space="preserve"> </w:t>
      </w:r>
      <w:r w:rsidRPr="00F213DD">
        <w:rPr>
          <w:rFonts w:ascii="Arial" w:hAnsi="Arial" w:cs="Arial"/>
          <w:sz w:val="22"/>
          <w:szCs w:val="22"/>
        </w:rPr>
        <w:t xml:space="preserve">located at </w:t>
      </w:r>
      <w:r w:rsidR="0031704F" w:rsidRPr="00F213DD">
        <w:rPr>
          <w:rFonts w:ascii="Arial" w:hAnsi="Arial" w:cs="Arial"/>
          <w:sz w:val="22"/>
          <w:szCs w:val="22"/>
        </w:rPr>
        <w:t xml:space="preserve">3311 </w:t>
      </w:r>
      <w:proofErr w:type="spellStart"/>
      <w:r w:rsidR="0031704F" w:rsidRPr="00F213DD">
        <w:rPr>
          <w:rFonts w:ascii="Arial" w:hAnsi="Arial" w:cs="Arial"/>
          <w:sz w:val="22"/>
          <w:szCs w:val="22"/>
        </w:rPr>
        <w:t>Kifer</w:t>
      </w:r>
      <w:proofErr w:type="spellEnd"/>
      <w:r w:rsidR="0031704F" w:rsidRPr="00F213DD">
        <w:rPr>
          <w:rFonts w:ascii="Arial" w:hAnsi="Arial" w:cs="Arial"/>
          <w:sz w:val="22"/>
          <w:szCs w:val="22"/>
        </w:rPr>
        <w:t xml:space="preserve"> Road </w:t>
      </w:r>
      <w:r w:rsidR="002D4B28" w:rsidRPr="00F213DD">
        <w:rPr>
          <w:rFonts w:ascii="Arial" w:hAnsi="Arial" w:cs="Arial"/>
          <w:sz w:val="22"/>
          <w:szCs w:val="22"/>
        </w:rPr>
        <w:t xml:space="preserve">(formerly </w:t>
      </w:r>
      <w:r w:rsidR="00357CBB" w:rsidRPr="00F213DD">
        <w:rPr>
          <w:rFonts w:ascii="Arial" w:hAnsi="Arial" w:cs="Arial"/>
          <w:sz w:val="22"/>
          <w:szCs w:val="22"/>
        </w:rPr>
        <w:t xml:space="preserve">2904 </w:t>
      </w:r>
      <w:proofErr w:type="spellStart"/>
      <w:r w:rsidR="00357CBB" w:rsidRPr="00F213DD">
        <w:rPr>
          <w:rFonts w:ascii="Arial" w:hAnsi="Arial" w:cs="Arial"/>
          <w:sz w:val="22"/>
          <w:szCs w:val="22"/>
        </w:rPr>
        <w:t>Corvin</w:t>
      </w:r>
      <w:proofErr w:type="spellEnd"/>
      <w:r w:rsidR="00357CBB" w:rsidRPr="00F213DD">
        <w:rPr>
          <w:rFonts w:ascii="Arial" w:hAnsi="Arial" w:cs="Arial"/>
          <w:sz w:val="22"/>
          <w:szCs w:val="22"/>
        </w:rPr>
        <w:t xml:space="preserve"> Drive</w:t>
      </w:r>
      <w:r w:rsidR="002D4B28" w:rsidRPr="00F213DD">
        <w:rPr>
          <w:rFonts w:ascii="Arial" w:hAnsi="Arial" w:cs="Arial"/>
          <w:sz w:val="22"/>
          <w:szCs w:val="22"/>
        </w:rPr>
        <w:t>)</w:t>
      </w:r>
      <w:r w:rsidR="00357CBB" w:rsidRPr="00F213DD">
        <w:rPr>
          <w:rFonts w:ascii="Arial" w:hAnsi="Arial" w:cs="Arial"/>
          <w:sz w:val="22"/>
          <w:szCs w:val="22"/>
        </w:rPr>
        <w:t xml:space="preserve"> within the City</w:t>
      </w:r>
      <w:r w:rsidRPr="00F213DD">
        <w:rPr>
          <w:rFonts w:ascii="Arial" w:hAnsi="Arial" w:cs="Arial"/>
          <w:sz w:val="22"/>
          <w:szCs w:val="22"/>
        </w:rPr>
        <w:t xml:space="preserve"> (the “Project”</w:t>
      </w:r>
      <w:proofErr w:type="gramStart"/>
      <w:r w:rsidRPr="00F213DD">
        <w:rPr>
          <w:rFonts w:ascii="Arial" w:hAnsi="Arial" w:cs="Arial"/>
          <w:sz w:val="22"/>
          <w:szCs w:val="22"/>
        </w:rPr>
        <w:t>);</w:t>
      </w:r>
      <w:proofErr w:type="gramEnd"/>
    </w:p>
    <w:p w14:paraId="6B470CD7" w14:textId="17952BF7" w:rsidR="00330D80" w:rsidRPr="00F213DD" w:rsidRDefault="00330D80" w:rsidP="00446692">
      <w:pPr>
        <w:pStyle w:val="BodyText"/>
        <w:spacing w:after="0" w:line="480" w:lineRule="auto"/>
        <w:ind w:firstLine="0"/>
        <w:rPr>
          <w:rFonts w:ascii="Arial" w:hAnsi="Arial" w:cs="Arial"/>
          <w:sz w:val="22"/>
          <w:szCs w:val="22"/>
        </w:rPr>
      </w:pPr>
      <w:r w:rsidRPr="00F213DD">
        <w:rPr>
          <w:rFonts w:ascii="Arial" w:hAnsi="Arial" w:cs="Arial"/>
          <w:b/>
          <w:sz w:val="22"/>
          <w:szCs w:val="22"/>
        </w:rPr>
        <w:t>WHEREAS</w:t>
      </w:r>
      <w:r w:rsidRPr="00F213DD">
        <w:rPr>
          <w:rFonts w:ascii="Arial" w:hAnsi="Arial" w:cs="Arial"/>
          <w:sz w:val="22"/>
          <w:szCs w:val="22"/>
        </w:rPr>
        <w:t xml:space="preserve">, in order for the interest on the Bonds to be tax-exempt, Section 147(f) of the Internal Revenue Code of 1986, as amended (the “Code”), requires that an “applicable elected representative” of the governmental unit, the geographic jurisdiction of which contains the site of </w:t>
      </w:r>
      <w:r w:rsidRPr="00F213DD">
        <w:rPr>
          <w:rFonts w:ascii="Arial" w:hAnsi="Arial" w:cs="Arial"/>
          <w:sz w:val="22"/>
          <w:szCs w:val="22"/>
        </w:rPr>
        <w:lastRenderedPageBreak/>
        <w:t xml:space="preserve">facilities to be </w:t>
      </w:r>
      <w:r w:rsidR="003F4BBD" w:rsidRPr="00F213DD">
        <w:rPr>
          <w:rFonts w:ascii="Arial" w:hAnsi="Arial" w:cs="Arial"/>
          <w:sz w:val="22"/>
          <w:szCs w:val="22"/>
        </w:rPr>
        <w:t>re</w:t>
      </w:r>
      <w:r w:rsidRPr="00F213DD">
        <w:rPr>
          <w:rFonts w:ascii="Arial" w:hAnsi="Arial" w:cs="Arial"/>
          <w:sz w:val="22"/>
          <w:szCs w:val="22"/>
        </w:rPr>
        <w:t xml:space="preserve">financed with the proceeds of the Bonds, hold a public hearing on the </w:t>
      </w:r>
      <w:r w:rsidR="003F4BBD" w:rsidRPr="00F213DD">
        <w:rPr>
          <w:rFonts w:ascii="Arial" w:hAnsi="Arial" w:cs="Arial"/>
          <w:sz w:val="22"/>
          <w:szCs w:val="22"/>
        </w:rPr>
        <w:t>re</w:t>
      </w:r>
      <w:r w:rsidRPr="00F213DD">
        <w:rPr>
          <w:rFonts w:ascii="Arial" w:hAnsi="Arial" w:cs="Arial"/>
          <w:sz w:val="22"/>
          <w:szCs w:val="22"/>
        </w:rPr>
        <w:t xml:space="preserve">issuance of the Bonds and approve the </w:t>
      </w:r>
      <w:r w:rsidR="003F4BBD" w:rsidRPr="00F213DD">
        <w:rPr>
          <w:rFonts w:ascii="Arial" w:hAnsi="Arial" w:cs="Arial"/>
          <w:sz w:val="22"/>
          <w:szCs w:val="22"/>
        </w:rPr>
        <w:t>re</w:t>
      </w:r>
      <w:r w:rsidRPr="00F213DD">
        <w:rPr>
          <w:rFonts w:ascii="Arial" w:hAnsi="Arial" w:cs="Arial"/>
          <w:sz w:val="22"/>
          <w:szCs w:val="22"/>
        </w:rPr>
        <w:t>issuance of the Bonds following such hearing;</w:t>
      </w:r>
    </w:p>
    <w:p w14:paraId="1FC48566" w14:textId="1EF9FF31" w:rsidR="00330D80" w:rsidRPr="00F213DD" w:rsidRDefault="00330D80" w:rsidP="00446692">
      <w:pPr>
        <w:pStyle w:val="BodyText"/>
        <w:spacing w:after="0" w:line="480" w:lineRule="auto"/>
        <w:ind w:firstLine="0"/>
        <w:rPr>
          <w:rFonts w:ascii="Arial" w:hAnsi="Arial" w:cs="Arial"/>
          <w:sz w:val="22"/>
          <w:szCs w:val="22"/>
        </w:rPr>
      </w:pPr>
      <w:r w:rsidRPr="00F213DD">
        <w:rPr>
          <w:rFonts w:ascii="Arial" w:hAnsi="Arial" w:cs="Arial"/>
          <w:b/>
          <w:sz w:val="22"/>
          <w:szCs w:val="22"/>
        </w:rPr>
        <w:t>WHEREAS</w:t>
      </w:r>
      <w:r w:rsidRPr="00F213DD">
        <w:rPr>
          <w:rFonts w:ascii="Arial" w:hAnsi="Arial" w:cs="Arial"/>
          <w:sz w:val="22"/>
          <w:szCs w:val="22"/>
        </w:rPr>
        <w:t xml:space="preserve">, the Authority has determined that the City Council is an “applicable elected representative” for purposes of holding such </w:t>
      </w:r>
      <w:proofErr w:type="gramStart"/>
      <w:r w:rsidRPr="00F213DD">
        <w:rPr>
          <w:rFonts w:ascii="Arial" w:hAnsi="Arial" w:cs="Arial"/>
          <w:sz w:val="22"/>
          <w:szCs w:val="22"/>
        </w:rPr>
        <w:t>hearing;</w:t>
      </w:r>
      <w:proofErr w:type="gramEnd"/>
    </w:p>
    <w:p w14:paraId="513E661B" w14:textId="2C1DFEEF" w:rsidR="00330D80" w:rsidRPr="00F213DD" w:rsidRDefault="00330D80" w:rsidP="00446692">
      <w:pPr>
        <w:pStyle w:val="BodyText"/>
        <w:spacing w:after="0" w:line="480" w:lineRule="auto"/>
        <w:ind w:firstLine="0"/>
        <w:rPr>
          <w:rFonts w:ascii="Arial" w:hAnsi="Arial" w:cs="Arial"/>
          <w:sz w:val="22"/>
          <w:szCs w:val="22"/>
        </w:rPr>
      </w:pPr>
      <w:r w:rsidRPr="00F213DD">
        <w:rPr>
          <w:rFonts w:ascii="Arial" w:hAnsi="Arial" w:cs="Arial"/>
          <w:b/>
          <w:sz w:val="22"/>
          <w:szCs w:val="22"/>
        </w:rPr>
        <w:t>WHEREAS</w:t>
      </w:r>
      <w:r w:rsidRPr="00F213DD">
        <w:rPr>
          <w:rFonts w:ascii="Arial" w:hAnsi="Arial" w:cs="Arial"/>
          <w:sz w:val="22"/>
          <w:szCs w:val="22"/>
        </w:rPr>
        <w:t xml:space="preserve">, the Authority has requested that the </w:t>
      </w:r>
      <w:r w:rsidRPr="00F213DD">
        <w:rPr>
          <w:rFonts w:ascii="Arial" w:hAnsi="Arial" w:cs="Arial"/>
          <w:iCs/>
          <w:sz w:val="22"/>
          <w:szCs w:val="22"/>
        </w:rPr>
        <w:t>City Council</w:t>
      </w:r>
      <w:r w:rsidRPr="00F213DD">
        <w:rPr>
          <w:rFonts w:ascii="Arial" w:hAnsi="Arial" w:cs="Arial"/>
          <w:sz w:val="22"/>
          <w:szCs w:val="22"/>
        </w:rPr>
        <w:t xml:space="preserve"> approve the </w:t>
      </w:r>
      <w:r w:rsidR="003F4BBD" w:rsidRPr="00F213DD">
        <w:rPr>
          <w:rFonts w:ascii="Arial" w:hAnsi="Arial" w:cs="Arial"/>
          <w:sz w:val="22"/>
          <w:szCs w:val="22"/>
        </w:rPr>
        <w:t>re</w:t>
      </w:r>
      <w:r w:rsidRPr="00F213DD">
        <w:rPr>
          <w:rFonts w:ascii="Arial" w:hAnsi="Arial" w:cs="Arial"/>
          <w:sz w:val="22"/>
          <w:szCs w:val="22"/>
        </w:rPr>
        <w:t xml:space="preserve">issuance of the Bonds by the Authority in order to satisfy the public approval requirement of Section 147(f) of the </w:t>
      </w:r>
      <w:proofErr w:type="gramStart"/>
      <w:r w:rsidRPr="00F213DD">
        <w:rPr>
          <w:rFonts w:ascii="Arial" w:hAnsi="Arial" w:cs="Arial"/>
          <w:sz w:val="22"/>
          <w:szCs w:val="22"/>
        </w:rPr>
        <w:t>Code;</w:t>
      </w:r>
      <w:proofErr w:type="gramEnd"/>
    </w:p>
    <w:p w14:paraId="61E001A8" w14:textId="0F56C517" w:rsidR="00330D80" w:rsidRPr="00F213DD" w:rsidRDefault="00330D80" w:rsidP="00446692">
      <w:pPr>
        <w:pStyle w:val="BodyText"/>
        <w:spacing w:after="0" w:line="480" w:lineRule="auto"/>
        <w:ind w:firstLine="0"/>
        <w:rPr>
          <w:rFonts w:ascii="Arial" w:hAnsi="Arial" w:cs="Arial"/>
          <w:sz w:val="22"/>
          <w:szCs w:val="22"/>
        </w:rPr>
      </w:pPr>
      <w:r w:rsidRPr="00F213DD">
        <w:rPr>
          <w:rFonts w:ascii="Arial" w:hAnsi="Arial" w:cs="Arial"/>
          <w:b/>
          <w:sz w:val="22"/>
          <w:szCs w:val="22"/>
        </w:rPr>
        <w:t>WHEREAS</w:t>
      </w:r>
      <w:r w:rsidRPr="00F213DD">
        <w:rPr>
          <w:rFonts w:ascii="Arial" w:hAnsi="Arial" w:cs="Arial"/>
          <w:sz w:val="22"/>
          <w:szCs w:val="22"/>
        </w:rPr>
        <w:t xml:space="preserve">, notice of such public hearing has been duly given as required by the Code, and this City Council has heretofore held such public hearing at which all interested persons were given an opportunity to be heard on all matters relative to the financing or refinancing of the Project and the Authority’s </w:t>
      </w:r>
      <w:r w:rsidR="003F4BBD" w:rsidRPr="00F213DD">
        <w:rPr>
          <w:rFonts w:ascii="Arial" w:hAnsi="Arial" w:cs="Arial"/>
          <w:sz w:val="22"/>
          <w:szCs w:val="22"/>
        </w:rPr>
        <w:t>re</w:t>
      </w:r>
      <w:r w:rsidRPr="00F213DD">
        <w:rPr>
          <w:rFonts w:ascii="Arial" w:hAnsi="Arial" w:cs="Arial"/>
          <w:sz w:val="22"/>
          <w:szCs w:val="22"/>
        </w:rPr>
        <w:t xml:space="preserve">issuance of the </w:t>
      </w:r>
      <w:proofErr w:type="gramStart"/>
      <w:r w:rsidRPr="00F213DD">
        <w:rPr>
          <w:rFonts w:ascii="Arial" w:hAnsi="Arial" w:cs="Arial"/>
          <w:sz w:val="22"/>
          <w:szCs w:val="22"/>
        </w:rPr>
        <w:t>Bonds therefor</w:t>
      </w:r>
      <w:r w:rsidR="002857AC">
        <w:rPr>
          <w:rFonts w:ascii="Arial" w:hAnsi="Arial" w:cs="Arial"/>
          <w:sz w:val="22"/>
          <w:szCs w:val="22"/>
        </w:rPr>
        <w:t>e</w:t>
      </w:r>
      <w:r w:rsidRPr="00F213DD">
        <w:rPr>
          <w:rFonts w:ascii="Arial" w:hAnsi="Arial" w:cs="Arial"/>
          <w:sz w:val="22"/>
          <w:szCs w:val="22"/>
        </w:rPr>
        <w:t>;</w:t>
      </w:r>
      <w:proofErr w:type="gramEnd"/>
      <w:r w:rsidRPr="00F213DD">
        <w:rPr>
          <w:rFonts w:ascii="Arial" w:hAnsi="Arial" w:cs="Arial"/>
          <w:sz w:val="22"/>
          <w:szCs w:val="22"/>
        </w:rPr>
        <w:t xml:space="preserve"> and</w:t>
      </w:r>
    </w:p>
    <w:p w14:paraId="69AC80CA" w14:textId="6C5BCC90" w:rsidR="00330D80" w:rsidRPr="00F213DD" w:rsidRDefault="00330D80" w:rsidP="00446692">
      <w:pPr>
        <w:pStyle w:val="BodyText"/>
        <w:spacing w:after="0" w:line="480" w:lineRule="auto"/>
        <w:ind w:firstLine="0"/>
        <w:rPr>
          <w:rFonts w:ascii="Arial" w:hAnsi="Arial" w:cs="Arial"/>
          <w:sz w:val="22"/>
          <w:szCs w:val="22"/>
        </w:rPr>
      </w:pPr>
      <w:r w:rsidRPr="00F213DD">
        <w:rPr>
          <w:rFonts w:ascii="Arial" w:hAnsi="Arial" w:cs="Arial"/>
          <w:b/>
          <w:sz w:val="22"/>
          <w:szCs w:val="22"/>
        </w:rPr>
        <w:t>WHEREAS</w:t>
      </w:r>
      <w:r w:rsidRPr="00F213DD">
        <w:rPr>
          <w:rFonts w:ascii="Arial" w:hAnsi="Arial" w:cs="Arial"/>
          <w:sz w:val="22"/>
          <w:szCs w:val="22"/>
        </w:rPr>
        <w:t xml:space="preserve">, it is in the public interest and for the public benefit that the City Council approve the </w:t>
      </w:r>
      <w:r w:rsidR="003F4BBD" w:rsidRPr="00F213DD">
        <w:rPr>
          <w:rFonts w:ascii="Arial" w:hAnsi="Arial" w:cs="Arial"/>
          <w:sz w:val="22"/>
          <w:szCs w:val="22"/>
        </w:rPr>
        <w:t>re</w:t>
      </w:r>
      <w:r w:rsidRPr="00F213DD">
        <w:rPr>
          <w:rFonts w:ascii="Arial" w:hAnsi="Arial" w:cs="Arial"/>
          <w:sz w:val="22"/>
          <w:szCs w:val="22"/>
        </w:rPr>
        <w:t>issuance of the Bonds by the Authority for the aforesaid purposes</w:t>
      </w:r>
      <w:r w:rsidR="002857AC">
        <w:rPr>
          <w:rFonts w:ascii="Arial" w:hAnsi="Arial" w:cs="Arial"/>
          <w:sz w:val="22"/>
          <w:szCs w:val="22"/>
        </w:rPr>
        <w:t>.</w:t>
      </w:r>
      <w:r w:rsidRPr="00F213DD">
        <w:rPr>
          <w:rFonts w:ascii="Arial" w:hAnsi="Arial" w:cs="Arial"/>
          <w:sz w:val="22"/>
          <w:szCs w:val="22"/>
        </w:rPr>
        <w:t xml:space="preserve"> </w:t>
      </w:r>
    </w:p>
    <w:p w14:paraId="19D5C1C4" w14:textId="31D3B865" w:rsidR="00330D80" w:rsidRPr="00F213DD" w:rsidRDefault="00330D80" w:rsidP="00446692">
      <w:pPr>
        <w:pStyle w:val="BodyText"/>
        <w:spacing w:after="0" w:line="480" w:lineRule="auto"/>
        <w:ind w:firstLine="0"/>
        <w:rPr>
          <w:rFonts w:ascii="Arial" w:hAnsi="Arial" w:cs="Arial"/>
          <w:b/>
          <w:sz w:val="22"/>
          <w:szCs w:val="22"/>
        </w:rPr>
      </w:pPr>
      <w:r w:rsidRPr="00F213DD">
        <w:rPr>
          <w:rFonts w:ascii="Arial" w:hAnsi="Arial" w:cs="Arial"/>
          <w:b/>
          <w:sz w:val="22"/>
          <w:szCs w:val="22"/>
        </w:rPr>
        <w:t xml:space="preserve">NOW, THEREFORE, BE IT </w:t>
      </w:r>
      <w:r w:rsidR="00446692">
        <w:rPr>
          <w:rFonts w:ascii="Arial" w:hAnsi="Arial" w:cs="Arial"/>
          <w:b/>
          <w:sz w:val="22"/>
          <w:szCs w:val="22"/>
        </w:rPr>
        <w:t xml:space="preserve">FURTHER </w:t>
      </w:r>
      <w:r w:rsidRPr="00F213DD">
        <w:rPr>
          <w:rFonts w:ascii="Arial" w:hAnsi="Arial" w:cs="Arial"/>
          <w:b/>
          <w:sz w:val="22"/>
          <w:szCs w:val="22"/>
        </w:rPr>
        <w:t xml:space="preserve">RESOLVED BY THE CITY </w:t>
      </w:r>
      <w:r w:rsidR="00F213DD">
        <w:rPr>
          <w:rFonts w:ascii="Arial" w:hAnsi="Arial" w:cs="Arial"/>
          <w:b/>
          <w:sz w:val="22"/>
          <w:szCs w:val="22"/>
        </w:rPr>
        <w:t>OF SANTA CLARA</w:t>
      </w:r>
      <w:r w:rsidRPr="00F213DD">
        <w:rPr>
          <w:rFonts w:ascii="Arial" w:hAnsi="Arial" w:cs="Arial"/>
          <w:b/>
          <w:sz w:val="22"/>
          <w:szCs w:val="22"/>
        </w:rPr>
        <w:t xml:space="preserve"> AS FOLLOWS:</w:t>
      </w:r>
    </w:p>
    <w:p w14:paraId="387743C3" w14:textId="33324815" w:rsidR="00330D80" w:rsidRPr="00F213DD" w:rsidRDefault="00330D80" w:rsidP="00446692">
      <w:pPr>
        <w:pStyle w:val="BodyText"/>
        <w:spacing w:after="0" w:line="480" w:lineRule="auto"/>
        <w:ind w:firstLine="0"/>
        <w:rPr>
          <w:rFonts w:ascii="Arial" w:hAnsi="Arial" w:cs="Arial"/>
          <w:sz w:val="22"/>
          <w:szCs w:val="22"/>
        </w:rPr>
      </w:pPr>
      <w:r w:rsidRPr="002857AC">
        <w:rPr>
          <w:rFonts w:ascii="Arial" w:hAnsi="Arial" w:cs="Arial"/>
          <w:sz w:val="22"/>
          <w:szCs w:val="22"/>
        </w:rPr>
        <w:fldChar w:fldCharType="begin"/>
      </w:r>
      <w:r w:rsidRPr="002857AC">
        <w:rPr>
          <w:rFonts w:ascii="Arial" w:hAnsi="Arial" w:cs="Arial"/>
          <w:sz w:val="22"/>
          <w:szCs w:val="22"/>
        </w:rPr>
        <w:instrText xml:space="preserve"> SEQ Sepsta \* MERGEFORMAT </w:instrText>
      </w:r>
      <w:r w:rsidRPr="002857AC">
        <w:rPr>
          <w:rFonts w:ascii="Arial" w:hAnsi="Arial" w:cs="Arial"/>
          <w:sz w:val="22"/>
          <w:szCs w:val="22"/>
        </w:rPr>
        <w:fldChar w:fldCharType="separate"/>
      </w:r>
      <w:r w:rsidRPr="002857AC">
        <w:rPr>
          <w:rFonts w:ascii="Arial" w:hAnsi="Arial" w:cs="Arial"/>
          <w:noProof/>
          <w:sz w:val="22"/>
          <w:szCs w:val="22"/>
        </w:rPr>
        <w:t>1</w:t>
      </w:r>
      <w:r w:rsidRPr="002857AC">
        <w:rPr>
          <w:rFonts w:ascii="Arial" w:hAnsi="Arial" w:cs="Arial"/>
          <w:sz w:val="22"/>
          <w:szCs w:val="22"/>
        </w:rPr>
        <w:fldChar w:fldCharType="end"/>
      </w:r>
      <w:r w:rsidRPr="00F213DD">
        <w:rPr>
          <w:rFonts w:ascii="Arial" w:hAnsi="Arial" w:cs="Arial"/>
          <w:sz w:val="22"/>
          <w:szCs w:val="22"/>
        </w:rPr>
        <w:t>.</w:t>
      </w:r>
      <w:r w:rsidRPr="00F213DD">
        <w:rPr>
          <w:rFonts w:ascii="Arial" w:hAnsi="Arial" w:cs="Arial"/>
          <w:sz w:val="22"/>
          <w:szCs w:val="22"/>
        </w:rPr>
        <w:tab/>
        <w:t>The foregoing recitals are true and correct.</w:t>
      </w:r>
    </w:p>
    <w:p w14:paraId="14254D31" w14:textId="1B364066" w:rsidR="00330D80" w:rsidRPr="00F213DD" w:rsidRDefault="00601177" w:rsidP="00446692">
      <w:pPr>
        <w:pStyle w:val="BodyText"/>
        <w:spacing w:after="0" w:line="480" w:lineRule="auto"/>
        <w:ind w:firstLine="0"/>
        <w:rPr>
          <w:rFonts w:ascii="Arial" w:hAnsi="Arial" w:cs="Arial"/>
          <w:sz w:val="22"/>
          <w:szCs w:val="22"/>
        </w:rPr>
      </w:pPr>
      <w:r w:rsidRPr="002857AC">
        <w:rPr>
          <w:rFonts w:ascii="Arial" w:hAnsi="Arial" w:cs="Arial"/>
          <w:sz w:val="22"/>
          <w:szCs w:val="22"/>
        </w:rPr>
        <w:t>2</w:t>
      </w:r>
      <w:r w:rsidR="00330D80" w:rsidRPr="002857AC">
        <w:rPr>
          <w:rFonts w:ascii="Arial" w:hAnsi="Arial" w:cs="Arial"/>
          <w:sz w:val="22"/>
          <w:szCs w:val="22"/>
        </w:rPr>
        <w:t>.</w:t>
      </w:r>
      <w:r w:rsidR="00330D80" w:rsidRPr="00F213DD">
        <w:rPr>
          <w:rFonts w:ascii="Arial" w:hAnsi="Arial" w:cs="Arial"/>
          <w:sz w:val="22"/>
          <w:szCs w:val="22"/>
        </w:rPr>
        <w:tab/>
        <w:t xml:space="preserve">The City Council hereby approves the </w:t>
      </w:r>
      <w:r w:rsidR="003F4BBD" w:rsidRPr="00F213DD">
        <w:rPr>
          <w:rFonts w:ascii="Arial" w:hAnsi="Arial" w:cs="Arial"/>
          <w:sz w:val="22"/>
          <w:szCs w:val="22"/>
        </w:rPr>
        <w:t>re</w:t>
      </w:r>
      <w:r w:rsidR="00330D80" w:rsidRPr="00F213DD">
        <w:rPr>
          <w:rFonts w:ascii="Arial" w:hAnsi="Arial" w:cs="Arial"/>
          <w:sz w:val="22"/>
          <w:szCs w:val="22"/>
        </w:rPr>
        <w:t xml:space="preserve">issuance of the Bonds by the Authority.  It is the purpose and intent of the City Council that this resolution constitute approval of the </w:t>
      </w:r>
      <w:r w:rsidR="003F4BBD" w:rsidRPr="00F213DD">
        <w:rPr>
          <w:rFonts w:ascii="Arial" w:hAnsi="Arial" w:cs="Arial"/>
          <w:sz w:val="22"/>
          <w:szCs w:val="22"/>
        </w:rPr>
        <w:t>re</w:t>
      </w:r>
      <w:r w:rsidR="00330D80" w:rsidRPr="00F213DD">
        <w:rPr>
          <w:rFonts w:ascii="Arial" w:hAnsi="Arial" w:cs="Arial"/>
          <w:sz w:val="22"/>
          <w:szCs w:val="22"/>
        </w:rPr>
        <w:t>issuance of the Bonds by the “applicable elected representative” of the governmental unit having jurisdiction over the area in which the Project is to be located in accordance with Section 147(f) of the Code.</w:t>
      </w:r>
    </w:p>
    <w:p w14:paraId="760F1056" w14:textId="3CD8A822" w:rsidR="00330D80" w:rsidRPr="00F213DD" w:rsidRDefault="00601177" w:rsidP="00446692">
      <w:pPr>
        <w:pStyle w:val="BodyText"/>
        <w:spacing w:after="0" w:line="480" w:lineRule="auto"/>
        <w:ind w:firstLine="0"/>
        <w:rPr>
          <w:rFonts w:ascii="Arial" w:hAnsi="Arial" w:cs="Arial"/>
          <w:sz w:val="22"/>
          <w:szCs w:val="22"/>
        </w:rPr>
      </w:pPr>
      <w:r w:rsidRPr="002857AC">
        <w:rPr>
          <w:rFonts w:ascii="Arial" w:hAnsi="Arial" w:cs="Arial"/>
          <w:sz w:val="22"/>
          <w:szCs w:val="22"/>
        </w:rPr>
        <w:t>3</w:t>
      </w:r>
      <w:r w:rsidR="00330D80" w:rsidRPr="002857AC">
        <w:rPr>
          <w:rFonts w:ascii="Arial" w:hAnsi="Arial" w:cs="Arial"/>
          <w:sz w:val="22"/>
          <w:szCs w:val="22"/>
        </w:rPr>
        <w:t>.</w:t>
      </w:r>
      <w:r w:rsidR="00330D80" w:rsidRPr="00F213DD">
        <w:rPr>
          <w:rFonts w:ascii="Arial" w:hAnsi="Arial" w:cs="Arial"/>
          <w:sz w:val="22"/>
          <w:szCs w:val="22"/>
        </w:rPr>
        <w:tab/>
        <w:t xml:space="preserve">The </w:t>
      </w:r>
      <w:r w:rsidR="003F4BBD" w:rsidRPr="00F213DD">
        <w:rPr>
          <w:rFonts w:ascii="Arial" w:hAnsi="Arial" w:cs="Arial"/>
          <w:sz w:val="22"/>
          <w:szCs w:val="22"/>
        </w:rPr>
        <w:t>re</w:t>
      </w:r>
      <w:r w:rsidR="00330D80" w:rsidRPr="00F213DD">
        <w:rPr>
          <w:rFonts w:ascii="Arial" w:hAnsi="Arial" w:cs="Arial"/>
          <w:sz w:val="22"/>
          <w:szCs w:val="22"/>
        </w:rPr>
        <w:t xml:space="preserve">issuance of the Bonds shall be subject to the approval of the Authority of all financing </w:t>
      </w:r>
      <w:r w:rsidR="003F4BBD" w:rsidRPr="00F213DD">
        <w:rPr>
          <w:rFonts w:ascii="Arial" w:hAnsi="Arial" w:cs="Arial"/>
          <w:sz w:val="22"/>
          <w:szCs w:val="22"/>
        </w:rPr>
        <w:t xml:space="preserve">and refinancing </w:t>
      </w:r>
      <w:r w:rsidR="00330D80" w:rsidRPr="00F213DD">
        <w:rPr>
          <w:rFonts w:ascii="Arial" w:hAnsi="Arial" w:cs="Arial"/>
          <w:sz w:val="22"/>
          <w:szCs w:val="22"/>
        </w:rPr>
        <w:t xml:space="preserve">documents relating thereto to which the Authority is a party.  The City shall have no responsibility or liability whatsoever with respect to the Bonds. </w:t>
      </w:r>
    </w:p>
    <w:p w14:paraId="3AF2B4A5" w14:textId="499E9B2B" w:rsidR="00330D80" w:rsidRPr="00F213DD" w:rsidRDefault="002857AC" w:rsidP="00446692">
      <w:pPr>
        <w:pStyle w:val="BodyText"/>
        <w:spacing w:after="0" w:line="480" w:lineRule="auto"/>
        <w:ind w:firstLine="0"/>
        <w:rPr>
          <w:rFonts w:ascii="Arial" w:hAnsi="Arial" w:cs="Arial"/>
          <w:sz w:val="22"/>
          <w:szCs w:val="22"/>
        </w:rPr>
      </w:pPr>
      <w:r>
        <w:rPr>
          <w:rFonts w:ascii="Arial" w:hAnsi="Arial" w:cs="Arial"/>
          <w:sz w:val="22"/>
          <w:szCs w:val="22"/>
        </w:rPr>
        <w:t>4</w:t>
      </w:r>
      <w:r w:rsidR="00330D80" w:rsidRPr="002857AC">
        <w:rPr>
          <w:rFonts w:ascii="Arial" w:hAnsi="Arial" w:cs="Arial"/>
          <w:sz w:val="22"/>
          <w:szCs w:val="22"/>
        </w:rPr>
        <w:t>.</w:t>
      </w:r>
      <w:r w:rsidR="00330D80" w:rsidRPr="00F213DD">
        <w:rPr>
          <w:rFonts w:ascii="Arial" w:hAnsi="Arial" w:cs="Arial"/>
          <w:sz w:val="22"/>
          <w:szCs w:val="22"/>
        </w:rPr>
        <w:tab/>
        <w:t>The adoption of this Resolution shall not obligate the City or any department thereof to (</w:t>
      </w:r>
      <w:proofErr w:type="spellStart"/>
      <w:r w:rsidR="00330D80" w:rsidRPr="00F213DD">
        <w:rPr>
          <w:rFonts w:ascii="Arial" w:hAnsi="Arial" w:cs="Arial"/>
          <w:sz w:val="22"/>
          <w:szCs w:val="22"/>
        </w:rPr>
        <w:t>i</w:t>
      </w:r>
      <w:proofErr w:type="spellEnd"/>
      <w:r w:rsidR="00330D80" w:rsidRPr="00F213DD">
        <w:rPr>
          <w:rFonts w:ascii="Arial" w:hAnsi="Arial" w:cs="Arial"/>
          <w:sz w:val="22"/>
          <w:szCs w:val="22"/>
        </w:rPr>
        <w:t>) provide any financing</w:t>
      </w:r>
      <w:r w:rsidR="003F4BBD" w:rsidRPr="00F213DD">
        <w:rPr>
          <w:rFonts w:ascii="Arial" w:hAnsi="Arial" w:cs="Arial"/>
          <w:sz w:val="22"/>
          <w:szCs w:val="22"/>
        </w:rPr>
        <w:t xml:space="preserve"> or refinancing</w:t>
      </w:r>
      <w:r w:rsidR="00330D80" w:rsidRPr="00F213DD">
        <w:rPr>
          <w:rFonts w:ascii="Arial" w:hAnsi="Arial" w:cs="Arial"/>
          <w:sz w:val="22"/>
          <w:szCs w:val="22"/>
        </w:rPr>
        <w:t xml:space="preserve"> to acquire or construct the Project or any refinancing of the Project; (ii) approve any application or request for or take any other action in connection with any planning approval, permit or other action necessary for the acquisition, construction, rehabilitation or operation of the Project; (iii) make any contribution or advance any funds whatsoever to the Authority; or (iv) take any further action with respect to the Authority or its membership therein.</w:t>
      </w:r>
    </w:p>
    <w:p w14:paraId="0C08EC18" w14:textId="1482F9AC" w:rsidR="00330D80" w:rsidRPr="00F213DD" w:rsidRDefault="002857AC" w:rsidP="00446692">
      <w:pPr>
        <w:pStyle w:val="BodyText"/>
        <w:spacing w:after="0" w:line="480" w:lineRule="auto"/>
        <w:ind w:firstLine="0"/>
        <w:rPr>
          <w:rFonts w:ascii="Arial" w:hAnsi="Arial" w:cs="Arial"/>
          <w:sz w:val="22"/>
          <w:szCs w:val="22"/>
        </w:rPr>
      </w:pPr>
      <w:r>
        <w:rPr>
          <w:rFonts w:ascii="Arial" w:hAnsi="Arial" w:cs="Arial"/>
          <w:sz w:val="22"/>
          <w:szCs w:val="22"/>
        </w:rPr>
        <w:t>5</w:t>
      </w:r>
      <w:r w:rsidR="00330D80" w:rsidRPr="002857AC">
        <w:rPr>
          <w:rFonts w:ascii="Arial" w:hAnsi="Arial" w:cs="Arial"/>
          <w:sz w:val="22"/>
          <w:szCs w:val="22"/>
        </w:rPr>
        <w:t>.</w:t>
      </w:r>
      <w:r w:rsidR="00330D80" w:rsidRPr="00F213DD">
        <w:rPr>
          <w:rFonts w:ascii="Arial" w:hAnsi="Arial" w:cs="Arial"/>
          <w:sz w:val="22"/>
          <w:szCs w:val="22"/>
        </w:rPr>
        <w:tab/>
        <w:t xml:space="preserve">The </w:t>
      </w:r>
      <w:r w:rsidR="00357CBB" w:rsidRPr="00F213DD">
        <w:rPr>
          <w:rFonts w:ascii="Arial" w:hAnsi="Arial" w:cs="Arial"/>
          <w:sz w:val="22"/>
          <w:szCs w:val="22"/>
        </w:rPr>
        <w:t>Mayor</w:t>
      </w:r>
      <w:r w:rsidR="00330D80" w:rsidRPr="00F213DD">
        <w:rPr>
          <w:rFonts w:ascii="Arial" w:hAnsi="Arial" w:cs="Arial"/>
          <w:sz w:val="22"/>
          <w:szCs w:val="22"/>
        </w:rPr>
        <w:t xml:space="preserve">, </w:t>
      </w:r>
      <w:r w:rsidR="00002FC3" w:rsidRPr="00F213DD">
        <w:rPr>
          <w:rFonts w:ascii="Arial" w:hAnsi="Arial" w:cs="Arial"/>
          <w:sz w:val="22"/>
          <w:szCs w:val="22"/>
        </w:rPr>
        <w:t xml:space="preserve">the City Manager, </w:t>
      </w:r>
      <w:r w:rsidR="00330D80" w:rsidRPr="00F213DD">
        <w:rPr>
          <w:rFonts w:ascii="Arial" w:hAnsi="Arial" w:cs="Arial"/>
          <w:sz w:val="22"/>
          <w:szCs w:val="22"/>
        </w:rPr>
        <w:t xml:space="preserve">the </w:t>
      </w:r>
      <w:r w:rsidR="00357CBB" w:rsidRPr="00F213DD">
        <w:rPr>
          <w:rFonts w:ascii="Arial" w:hAnsi="Arial" w:cs="Arial"/>
          <w:sz w:val="22"/>
          <w:szCs w:val="22"/>
        </w:rPr>
        <w:t xml:space="preserve">City </w:t>
      </w:r>
      <w:r w:rsidR="00330D80" w:rsidRPr="00F213DD">
        <w:rPr>
          <w:rFonts w:ascii="Arial" w:hAnsi="Arial" w:cs="Arial"/>
          <w:sz w:val="22"/>
          <w:szCs w:val="22"/>
        </w:rPr>
        <w:t>Clerk and all other proper officers and officials of the City are hereby authorized and directed to execute such other agreements, documents and certificates, and to perform such other acts and deeds, as may be necessary or convenient to effect the purposes of this Resolution and the transactions herein authorized.</w:t>
      </w:r>
    </w:p>
    <w:p w14:paraId="4D561981" w14:textId="5AE7C90A" w:rsidR="00330D80" w:rsidRPr="00F213DD" w:rsidRDefault="002857AC" w:rsidP="00446692">
      <w:pPr>
        <w:pStyle w:val="BodyText"/>
        <w:spacing w:after="0" w:line="480" w:lineRule="auto"/>
        <w:ind w:firstLine="0"/>
        <w:rPr>
          <w:rFonts w:ascii="Arial" w:hAnsi="Arial" w:cs="Arial"/>
          <w:sz w:val="22"/>
          <w:szCs w:val="22"/>
        </w:rPr>
      </w:pPr>
      <w:r>
        <w:rPr>
          <w:rFonts w:ascii="Arial" w:hAnsi="Arial" w:cs="Arial"/>
          <w:sz w:val="22"/>
          <w:szCs w:val="22"/>
        </w:rPr>
        <w:t>6</w:t>
      </w:r>
      <w:r w:rsidR="00330D80" w:rsidRPr="002857AC">
        <w:rPr>
          <w:rFonts w:ascii="Arial" w:hAnsi="Arial" w:cs="Arial"/>
          <w:sz w:val="22"/>
          <w:szCs w:val="22"/>
        </w:rPr>
        <w:t>.</w:t>
      </w:r>
      <w:r w:rsidR="00330D80" w:rsidRPr="00F213DD">
        <w:rPr>
          <w:rFonts w:ascii="Arial" w:hAnsi="Arial" w:cs="Arial"/>
          <w:sz w:val="22"/>
          <w:szCs w:val="22"/>
        </w:rPr>
        <w:tab/>
        <w:t>The Clerk shall forward a certified copy of this Resolution and an originally executed Agreement to the Authority in care of its counsel:</w:t>
      </w:r>
    </w:p>
    <w:p w14:paraId="7B1D39F5" w14:textId="77777777" w:rsidR="00330D80" w:rsidRPr="00F213DD" w:rsidRDefault="00330D80" w:rsidP="00446692">
      <w:pPr>
        <w:pStyle w:val="BlockNoIndent"/>
        <w:spacing w:after="0" w:line="480" w:lineRule="auto"/>
        <w:rPr>
          <w:rFonts w:ascii="Arial" w:hAnsi="Arial" w:cs="Arial"/>
          <w:sz w:val="22"/>
          <w:szCs w:val="22"/>
        </w:rPr>
      </w:pPr>
      <w:r w:rsidRPr="00F213DD">
        <w:rPr>
          <w:rFonts w:ascii="Arial" w:hAnsi="Arial" w:cs="Arial"/>
          <w:sz w:val="22"/>
          <w:szCs w:val="22"/>
        </w:rPr>
        <w:tab/>
      </w:r>
      <w:r w:rsidRPr="00F213DD">
        <w:rPr>
          <w:rFonts w:ascii="Arial" w:hAnsi="Arial" w:cs="Arial"/>
          <w:sz w:val="22"/>
          <w:szCs w:val="22"/>
        </w:rPr>
        <w:tab/>
        <w:t>Ronald E. Lee, Esq.</w:t>
      </w:r>
    </w:p>
    <w:p w14:paraId="2B4572E0" w14:textId="77777777" w:rsidR="00330D80" w:rsidRPr="00F213DD" w:rsidRDefault="00330D80" w:rsidP="00446692">
      <w:pPr>
        <w:pStyle w:val="BlockNoIndent"/>
        <w:spacing w:after="0" w:line="480" w:lineRule="auto"/>
        <w:rPr>
          <w:rFonts w:ascii="Arial" w:hAnsi="Arial" w:cs="Arial"/>
          <w:sz w:val="22"/>
          <w:szCs w:val="22"/>
        </w:rPr>
      </w:pPr>
      <w:r w:rsidRPr="00F213DD">
        <w:rPr>
          <w:rFonts w:ascii="Arial" w:hAnsi="Arial" w:cs="Arial"/>
          <w:sz w:val="22"/>
          <w:szCs w:val="22"/>
        </w:rPr>
        <w:tab/>
      </w:r>
      <w:r w:rsidRPr="00F213DD">
        <w:rPr>
          <w:rFonts w:ascii="Arial" w:hAnsi="Arial" w:cs="Arial"/>
          <w:sz w:val="22"/>
          <w:szCs w:val="22"/>
        </w:rPr>
        <w:tab/>
      </w:r>
      <w:r w:rsidRPr="00F213DD">
        <w:rPr>
          <w:rFonts w:ascii="Arial" w:hAnsi="Arial" w:cs="Arial"/>
          <w:color w:val="000000"/>
          <w:sz w:val="22"/>
          <w:szCs w:val="22"/>
        </w:rPr>
        <w:t>Jones Hall, APLC</w:t>
      </w:r>
    </w:p>
    <w:p w14:paraId="2254D36B" w14:textId="77777777" w:rsidR="00330D80" w:rsidRPr="00F213DD" w:rsidRDefault="00330D80" w:rsidP="00446692">
      <w:pPr>
        <w:pStyle w:val="BlockNoIndent"/>
        <w:spacing w:after="0" w:line="480" w:lineRule="auto"/>
        <w:rPr>
          <w:rFonts w:ascii="Arial" w:hAnsi="Arial" w:cs="Arial"/>
          <w:sz w:val="22"/>
          <w:szCs w:val="22"/>
        </w:rPr>
      </w:pPr>
      <w:r w:rsidRPr="00F213DD">
        <w:rPr>
          <w:rFonts w:ascii="Arial" w:hAnsi="Arial" w:cs="Arial"/>
          <w:sz w:val="22"/>
          <w:szCs w:val="22"/>
        </w:rPr>
        <w:tab/>
      </w:r>
      <w:r w:rsidRPr="00F213DD">
        <w:rPr>
          <w:rFonts w:ascii="Arial" w:hAnsi="Arial" w:cs="Arial"/>
          <w:sz w:val="22"/>
          <w:szCs w:val="22"/>
        </w:rPr>
        <w:tab/>
        <w:t>475 Sansome Street, Suite 1700</w:t>
      </w:r>
    </w:p>
    <w:p w14:paraId="2B3F73C2" w14:textId="77777777" w:rsidR="00330D80" w:rsidRPr="00F213DD" w:rsidRDefault="00330D80" w:rsidP="00446692">
      <w:pPr>
        <w:pStyle w:val="BlockNoIndent"/>
        <w:spacing w:after="0" w:line="480" w:lineRule="auto"/>
        <w:rPr>
          <w:rFonts w:ascii="Arial" w:hAnsi="Arial" w:cs="Arial"/>
          <w:sz w:val="22"/>
          <w:szCs w:val="22"/>
        </w:rPr>
      </w:pPr>
      <w:r w:rsidRPr="00F213DD">
        <w:rPr>
          <w:rFonts w:ascii="Arial" w:hAnsi="Arial" w:cs="Arial"/>
          <w:sz w:val="22"/>
          <w:szCs w:val="22"/>
        </w:rPr>
        <w:tab/>
      </w:r>
      <w:r w:rsidRPr="00F213DD">
        <w:rPr>
          <w:rFonts w:ascii="Arial" w:hAnsi="Arial" w:cs="Arial"/>
          <w:sz w:val="22"/>
          <w:szCs w:val="22"/>
        </w:rPr>
        <w:tab/>
        <w:t>San Francisco, CA 94111</w:t>
      </w:r>
    </w:p>
    <w:p w14:paraId="6003DD59" w14:textId="77777777" w:rsidR="00F067EC" w:rsidRDefault="00F067EC" w:rsidP="00446692">
      <w:pPr>
        <w:pStyle w:val="BodyText"/>
        <w:spacing w:after="0" w:line="480" w:lineRule="auto"/>
        <w:ind w:firstLine="0"/>
        <w:rPr>
          <w:rFonts w:ascii="Arial" w:hAnsi="Arial" w:cs="Arial"/>
          <w:sz w:val="22"/>
          <w:szCs w:val="22"/>
        </w:rPr>
      </w:pPr>
    </w:p>
    <w:p w14:paraId="50D61754" w14:textId="77777777" w:rsidR="00F067EC" w:rsidRPr="00F067EC" w:rsidRDefault="00F067EC" w:rsidP="00F067EC">
      <w:pPr>
        <w:pStyle w:val="BodyText"/>
        <w:spacing w:line="480" w:lineRule="auto"/>
        <w:ind w:firstLine="0"/>
        <w:rPr>
          <w:rFonts w:ascii="Arial" w:hAnsi="Arial" w:cs="Arial"/>
          <w:b/>
          <w:bCs/>
          <w:sz w:val="22"/>
          <w:szCs w:val="22"/>
        </w:rPr>
      </w:pPr>
      <w:r w:rsidRPr="00F067EC">
        <w:rPr>
          <w:rFonts w:ascii="Arial" w:hAnsi="Arial" w:cs="Arial"/>
          <w:b/>
          <w:bCs/>
          <w:sz w:val="22"/>
          <w:szCs w:val="22"/>
        </w:rPr>
        <w:t>REMAINDER OF THIS PAGE LEFT BLANK</w:t>
      </w:r>
    </w:p>
    <w:p w14:paraId="78107155" w14:textId="4049D2B3" w:rsidR="00F067EC" w:rsidRDefault="00F067EC" w:rsidP="00446692">
      <w:pPr>
        <w:pStyle w:val="BodyText"/>
        <w:spacing w:after="0" w:line="480" w:lineRule="auto"/>
        <w:ind w:firstLine="0"/>
        <w:rPr>
          <w:rFonts w:ascii="Arial" w:hAnsi="Arial" w:cs="Arial"/>
          <w:sz w:val="22"/>
          <w:szCs w:val="22"/>
        </w:rPr>
      </w:pPr>
    </w:p>
    <w:p w14:paraId="6B24E70E" w14:textId="01C0EF9D" w:rsidR="00F067EC" w:rsidRDefault="00F067EC" w:rsidP="00446692">
      <w:pPr>
        <w:pStyle w:val="BodyText"/>
        <w:spacing w:after="0" w:line="480" w:lineRule="auto"/>
        <w:ind w:firstLine="0"/>
        <w:rPr>
          <w:rFonts w:ascii="Arial" w:hAnsi="Arial" w:cs="Arial"/>
          <w:sz w:val="22"/>
          <w:szCs w:val="22"/>
        </w:rPr>
      </w:pPr>
    </w:p>
    <w:p w14:paraId="61B50052" w14:textId="77DA4306" w:rsidR="00F067EC" w:rsidRDefault="00F067EC" w:rsidP="00446692">
      <w:pPr>
        <w:pStyle w:val="BodyText"/>
        <w:spacing w:after="0" w:line="480" w:lineRule="auto"/>
        <w:ind w:firstLine="0"/>
        <w:rPr>
          <w:rFonts w:ascii="Arial" w:hAnsi="Arial" w:cs="Arial"/>
          <w:sz w:val="22"/>
          <w:szCs w:val="22"/>
        </w:rPr>
      </w:pPr>
    </w:p>
    <w:p w14:paraId="0B4A29FB" w14:textId="37392BC5" w:rsidR="00F067EC" w:rsidRDefault="00F067EC" w:rsidP="00446692">
      <w:pPr>
        <w:pStyle w:val="BodyText"/>
        <w:spacing w:after="0" w:line="480" w:lineRule="auto"/>
        <w:ind w:firstLine="0"/>
        <w:rPr>
          <w:rFonts w:ascii="Arial" w:hAnsi="Arial" w:cs="Arial"/>
          <w:sz w:val="22"/>
          <w:szCs w:val="22"/>
        </w:rPr>
      </w:pPr>
    </w:p>
    <w:p w14:paraId="2750F724" w14:textId="6825D9FF" w:rsidR="00F067EC" w:rsidRDefault="00F067EC" w:rsidP="00446692">
      <w:pPr>
        <w:pStyle w:val="BodyText"/>
        <w:spacing w:after="0" w:line="480" w:lineRule="auto"/>
        <w:ind w:firstLine="0"/>
        <w:rPr>
          <w:rFonts w:ascii="Arial" w:hAnsi="Arial" w:cs="Arial"/>
          <w:sz w:val="22"/>
          <w:szCs w:val="22"/>
        </w:rPr>
      </w:pPr>
    </w:p>
    <w:p w14:paraId="0F28F524" w14:textId="31510FF7" w:rsidR="00F067EC" w:rsidRDefault="00F067EC" w:rsidP="00446692">
      <w:pPr>
        <w:pStyle w:val="BodyText"/>
        <w:spacing w:after="0" w:line="480" w:lineRule="auto"/>
        <w:ind w:firstLine="0"/>
        <w:rPr>
          <w:rFonts w:ascii="Arial" w:hAnsi="Arial" w:cs="Arial"/>
          <w:sz w:val="22"/>
          <w:szCs w:val="22"/>
        </w:rPr>
      </w:pPr>
    </w:p>
    <w:p w14:paraId="0DDE3ED1" w14:textId="77777777" w:rsidR="00F067EC" w:rsidRDefault="00F067EC" w:rsidP="00446692">
      <w:pPr>
        <w:pStyle w:val="BodyText"/>
        <w:spacing w:after="0" w:line="480" w:lineRule="auto"/>
        <w:ind w:firstLine="0"/>
        <w:rPr>
          <w:rFonts w:ascii="Arial" w:hAnsi="Arial" w:cs="Arial"/>
          <w:sz w:val="22"/>
          <w:szCs w:val="22"/>
        </w:rPr>
      </w:pPr>
    </w:p>
    <w:p w14:paraId="7C5D3E57" w14:textId="77777777" w:rsidR="00F067EC" w:rsidRDefault="00F067EC" w:rsidP="00446692">
      <w:pPr>
        <w:pStyle w:val="BodyText"/>
        <w:spacing w:after="0" w:line="480" w:lineRule="auto"/>
        <w:ind w:firstLine="0"/>
        <w:rPr>
          <w:rFonts w:ascii="Arial" w:hAnsi="Arial" w:cs="Arial"/>
          <w:sz w:val="22"/>
          <w:szCs w:val="22"/>
        </w:rPr>
      </w:pPr>
    </w:p>
    <w:p w14:paraId="0FF85E41" w14:textId="77777777" w:rsidR="00F067EC" w:rsidRDefault="00F067EC" w:rsidP="00446692">
      <w:pPr>
        <w:pStyle w:val="BodyText"/>
        <w:spacing w:after="0" w:line="480" w:lineRule="auto"/>
        <w:ind w:firstLine="0"/>
        <w:rPr>
          <w:rFonts w:ascii="Arial" w:hAnsi="Arial" w:cs="Arial"/>
          <w:sz w:val="22"/>
          <w:szCs w:val="22"/>
        </w:rPr>
      </w:pPr>
    </w:p>
    <w:p w14:paraId="53B518E0" w14:textId="77777777" w:rsidR="00F067EC" w:rsidRDefault="00F067EC" w:rsidP="00446692">
      <w:pPr>
        <w:pStyle w:val="BodyText"/>
        <w:spacing w:after="0" w:line="480" w:lineRule="auto"/>
        <w:ind w:firstLine="0"/>
        <w:rPr>
          <w:rFonts w:ascii="Arial" w:hAnsi="Arial" w:cs="Arial"/>
          <w:sz w:val="22"/>
          <w:szCs w:val="22"/>
        </w:rPr>
      </w:pPr>
    </w:p>
    <w:p w14:paraId="50611471" w14:textId="4A57813B" w:rsidR="00755ABE" w:rsidRDefault="002857AC" w:rsidP="00F067EC">
      <w:pPr>
        <w:pStyle w:val="BodyText"/>
        <w:spacing w:after="0" w:line="480" w:lineRule="auto"/>
        <w:ind w:firstLine="0"/>
        <w:rPr>
          <w:rFonts w:ascii="Arial" w:hAnsi="Arial" w:cs="Arial"/>
          <w:sz w:val="22"/>
          <w:szCs w:val="22"/>
        </w:rPr>
      </w:pPr>
      <w:r>
        <w:rPr>
          <w:rFonts w:ascii="Arial" w:hAnsi="Arial" w:cs="Arial"/>
          <w:sz w:val="22"/>
          <w:szCs w:val="22"/>
        </w:rPr>
        <w:t>7</w:t>
      </w:r>
      <w:r w:rsidR="00330D80" w:rsidRPr="002857AC">
        <w:rPr>
          <w:rFonts w:ascii="Arial" w:hAnsi="Arial" w:cs="Arial"/>
          <w:sz w:val="22"/>
          <w:szCs w:val="22"/>
        </w:rPr>
        <w:t>.</w:t>
      </w:r>
      <w:r w:rsidR="00330D80" w:rsidRPr="00F213DD">
        <w:rPr>
          <w:rFonts w:ascii="Arial" w:hAnsi="Arial" w:cs="Arial"/>
          <w:sz w:val="22"/>
          <w:szCs w:val="22"/>
        </w:rPr>
        <w:tab/>
      </w:r>
      <w:r w:rsidR="00F067EC">
        <w:rPr>
          <w:rFonts w:ascii="Arial" w:hAnsi="Arial" w:cs="Arial"/>
          <w:sz w:val="22"/>
          <w:szCs w:val="22"/>
        </w:rPr>
        <w:t xml:space="preserve">Effective Date. </w:t>
      </w:r>
      <w:r w:rsidR="00330D80" w:rsidRPr="00F213DD">
        <w:rPr>
          <w:rFonts w:ascii="Arial" w:hAnsi="Arial" w:cs="Arial"/>
          <w:sz w:val="22"/>
          <w:szCs w:val="22"/>
        </w:rPr>
        <w:t xml:space="preserve">This resolution shall </w:t>
      </w:r>
      <w:r w:rsidR="00F067EC">
        <w:rPr>
          <w:rFonts w:ascii="Arial" w:hAnsi="Arial" w:cs="Arial"/>
          <w:sz w:val="22"/>
          <w:szCs w:val="22"/>
        </w:rPr>
        <w:t>become</w:t>
      </w:r>
      <w:r w:rsidR="00330D80" w:rsidRPr="00F213DD">
        <w:rPr>
          <w:rFonts w:ascii="Arial" w:hAnsi="Arial" w:cs="Arial"/>
          <w:sz w:val="22"/>
          <w:szCs w:val="22"/>
        </w:rPr>
        <w:t xml:space="preserve"> effect</w:t>
      </w:r>
      <w:r w:rsidR="00F067EC">
        <w:rPr>
          <w:rFonts w:ascii="Arial" w:hAnsi="Arial" w:cs="Arial"/>
          <w:sz w:val="22"/>
          <w:szCs w:val="22"/>
        </w:rPr>
        <w:t>ive</w:t>
      </w:r>
      <w:r w:rsidR="00330D80" w:rsidRPr="00F213DD">
        <w:rPr>
          <w:rFonts w:ascii="Arial" w:hAnsi="Arial" w:cs="Arial"/>
          <w:sz w:val="22"/>
          <w:szCs w:val="22"/>
        </w:rPr>
        <w:t xml:space="preserve"> immediately.</w:t>
      </w:r>
    </w:p>
    <w:p w14:paraId="4995D8CF" w14:textId="2C2642A2" w:rsidR="00330D80" w:rsidRPr="00F213DD" w:rsidRDefault="000A11E8" w:rsidP="002857AC">
      <w:pPr>
        <w:pStyle w:val="BodyText"/>
        <w:spacing w:line="480" w:lineRule="auto"/>
        <w:ind w:firstLine="0"/>
        <w:rPr>
          <w:rFonts w:ascii="Arial" w:hAnsi="Arial" w:cs="Arial"/>
          <w:sz w:val="22"/>
          <w:szCs w:val="22"/>
        </w:rPr>
      </w:pPr>
      <w:r w:rsidRPr="000A11E8">
        <w:rPr>
          <w:rFonts w:ascii="Arial" w:hAnsi="Arial" w:cs="Arial"/>
          <w:sz w:val="22"/>
          <w:szCs w:val="22"/>
        </w:rPr>
        <w:t>I HEREBY CERTIFY THE FOREGOING TO BE A TRUE COPY OF A RESOLUTION PASSED AND ADOPTED BY THE CITY OF SANTA CLARA, CALIFORNIA, AT A REGULAR MEETING THEREOF HELD ON THE</w:t>
      </w:r>
      <w:r w:rsidR="00330D80" w:rsidRPr="00F213DD">
        <w:rPr>
          <w:rFonts w:ascii="Arial" w:hAnsi="Arial" w:cs="Arial"/>
          <w:sz w:val="22"/>
          <w:szCs w:val="22"/>
        </w:rPr>
        <w:t xml:space="preserve">_____ day of______________, </w:t>
      </w:r>
      <w:r w:rsidR="00601177" w:rsidRPr="00F213DD">
        <w:rPr>
          <w:rFonts w:ascii="Arial" w:hAnsi="Arial" w:cs="Arial"/>
          <w:sz w:val="22"/>
          <w:szCs w:val="22"/>
        </w:rPr>
        <w:t>2022</w:t>
      </w:r>
      <w:r w:rsidR="00002FC3" w:rsidRPr="00F213DD">
        <w:rPr>
          <w:rFonts w:ascii="Arial" w:hAnsi="Arial" w:cs="Arial"/>
          <w:sz w:val="22"/>
          <w:szCs w:val="22"/>
        </w:rPr>
        <w:t xml:space="preserve">, </w:t>
      </w:r>
      <w:r>
        <w:rPr>
          <w:rFonts w:ascii="Arial" w:hAnsi="Arial" w:cs="Arial"/>
          <w:sz w:val="22"/>
          <w:szCs w:val="22"/>
        </w:rPr>
        <w:t>BY THE FOLLOWING VOTE:</w:t>
      </w:r>
    </w:p>
    <w:p w14:paraId="14AB50BF" w14:textId="7389F1A9" w:rsidR="00330D80" w:rsidRPr="00F213DD" w:rsidRDefault="00330D80" w:rsidP="002857AC">
      <w:pPr>
        <w:pStyle w:val="BodyText"/>
        <w:spacing w:after="0" w:line="480" w:lineRule="auto"/>
        <w:ind w:firstLine="0"/>
        <w:rPr>
          <w:rFonts w:ascii="Arial" w:hAnsi="Arial" w:cs="Arial"/>
          <w:sz w:val="22"/>
          <w:szCs w:val="22"/>
        </w:rPr>
      </w:pPr>
      <w:r w:rsidRPr="00F213DD">
        <w:rPr>
          <w:rFonts w:ascii="Arial" w:hAnsi="Arial" w:cs="Arial"/>
          <w:sz w:val="22"/>
          <w:szCs w:val="22"/>
        </w:rPr>
        <w:t>AYES:</w:t>
      </w:r>
      <w:r w:rsidR="002857AC">
        <w:rPr>
          <w:rFonts w:ascii="Arial" w:hAnsi="Arial" w:cs="Arial"/>
          <w:sz w:val="22"/>
          <w:szCs w:val="22"/>
        </w:rPr>
        <w:tab/>
      </w:r>
      <w:r w:rsidR="002857AC">
        <w:rPr>
          <w:rFonts w:ascii="Arial" w:hAnsi="Arial" w:cs="Arial"/>
          <w:sz w:val="22"/>
          <w:szCs w:val="22"/>
        </w:rPr>
        <w:tab/>
      </w:r>
      <w:r w:rsidR="002857AC">
        <w:rPr>
          <w:rFonts w:ascii="Arial" w:hAnsi="Arial" w:cs="Arial"/>
          <w:sz w:val="22"/>
          <w:szCs w:val="22"/>
        </w:rPr>
        <w:tab/>
        <w:t>COUNCILORS:</w:t>
      </w:r>
    </w:p>
    <w:p w14:paraId="0B45772C" w14:textId="71315C96" w:rsidR="00330D80" w:rsidRPr="00F213DD" w:rsidRDefault="00330D80" w:rsidP="002857AC">
      <w:pPr>
        <w:pStyle w:val="BodyText"/>
        <w:spacing w:after="0" w:line="480" w:lineRule="auto"/>
        <w:ind w:firstLine="0"/>
        <w:rPr>
          <w:rFonts w:ascii="Arial" w:hAnsi="Arial" w:cs="Arial"/>
          <w:sz w:val="22"/>
          <w:szCs w:val="22"/>
        </w:rPr>
      </w:pPr>
      <w:r w:rsidRPr="00F213DD">
        <w:rPr>
          <w:rFonts w:ascii="Arial" w:hAnsi="Arial" w:cs="Arial"/>
          <w:sz w:val="22"/>
          <w:szCs w:val="22"/>
        </w:rPr>
        <w:t>NOES:</w:t>
      </w:r>
      <w:r w:rsidR="002857AC">
        <w:rPr>
          <w:rFonts w:ascii="Arial" w:hAnsi="Arial" w:cs="Arial"/>
          <w:sz w:val="22"/>
          <w:szCs w:val="22"/>
        </w:rPr>
        <w:tab/>
      </w:r>
      <w:r w:rsidR="002857AC">
        <w:rPr>
          <w:rFonts w:ascii="Arial" w:hAnsi="Arial" w:cs="Arial"/>
          <w:sz w:val="22"/>
          <w:szCs w:val="22"/>
        </w:rPr>
        <w:tab/>
      </w:r>
      <w:r w:rsidR="002857AC">
        <w:rPr>
          <w:rFonts w:ascii="Arial" w:hAnsi="Arial" w:cs="Arial"/>
          <w:sz w:val="22"/>
          <w:szCs w:val="22"/>
        </w:rPr>
        <w:tab/>
        <w:t>COUNCILORS:</w:t>
      </w:r>
    </w:p>
    <w:p w14:paraId="02F986EA" w14:textId="59E60C9A" w:rsidR="00330D80" w:rsidRPr="00F213DD" w:rsidRDefault="00330D80" w:rsidP="002857AC">
      <w:pPr>
        <w:pStyle w:val="BodyText"/>
        <w:spacing w:after="0" w:line="480" w:lineRule="auto"/>
        <w:ind w:firstLine="0"/>
        <w:rPr>
          <w:rFonts w:ascii="Arial" w:hAnsi="Arial" w:cs="Arial"/>
          <w:sz w:val="22"/>
          <w:szCs w:val="22"/>
        </w:rPr>
      </w:pPr>
      <w:r w:rsidRPr="00F213DD">
        <w:rPr>
          <w:rFonts w:ascii="Arial" w:hAnsi="Arial" w:cs="Arial"/>
          <w:sz w:val="22"/>
          <w:szCs w:val="22"/>
        </w:rPr>
        <w:t>ABSTAIN:</w:t>
      </w:r>
      <w:r w:rsidR="002857AC">
        <w:rPr>
          <w:rFonts w:ascii="Arial" w:hAnsi="Arial" w:cs="Arial"/>
          <w:sz w:val="22"/>
          <w:szCs w:val="22"/>
        </w:rPr>
        <w:tab/>
      </w:r>
      <w:r w:rsidR="002857AC">
        <w:rPr>
          <w:rFonts w:ascii="Arial" w:hAnsi="Arial" w:cs="Arial"/>
          <w:sz w:val="22"/>
          <w:szCs w:val="22"/>
        </w:rPr>
        <w:tab/>
        <w:t>COUNCILORS:</w:t>
      </w:r>
    </w:p>
    <w:p w14:paraId="19B4B8DF" w14:textId="2B3787F0" w:rsidR="00330D80" w:rsidRPr="00F213DD" w:rsidRDefault="00330D80" w:rsidP="000A11E8">
      <w:pPr>
        <w:pStyle w:val="BodyText"/>
        <w:spacing w:after="0" w:line="480" w:lineRule="auto"/>
        <w:ind w:firstLine="0"/>
        <w:rPr>
          <w:rFonts w:ascii="Arial" w:hAnsi="Arial" w:cs="Arial"/>
          <w:sz w:val="22"/>
          <w:szCs w:val="22"/>
        </w:rPr>
      </w:pPr>
      <w:r w:rsidRPr="00F213DD">
        <w:rPr>
          <w:rFonts w:ascii="Arial" w:hAnsi="Arial" w:cs="Arial"/>
          <w:sz w:val="22"/>
          <w:szCs w:val="22"/>
        </w:rPr>
        <w:t>ABSENT:</w:t>
      </w:r>
      <w:r w:rsidR="002857AC">
        <w:rPr>
          <w:rFonts w:ascii="Arial" w:hAnsi="Arial" w:cs="Arial"/>
          <w:sz w:val="22"/>
          <w:szCs w:val="22"/>
        </w:rPr>
        <w:tab/>
      </w:r>
      <w:r w:rsidR="002857AC">
        <w:rPr>
          <w:rFonts w:ascii="Arial" w:hAnsi="Arial" w:cs="Arial"/>
          <w:sz w:val="22"/>
          <w:szCs w:val="22"/>
        </w:rPr>
        <w:tab/>
        <w:t>COUNCILORS:</w:t>
      </w:r>
    </w:p>
    <w:p w14:paraId="45250420" w14:textId="7308E284" w:rsidR="00330D80" w:rsidRDefault="00330D80" w:rsidP="00330D80">
      <w:pPr>
        <w:rPr>
          <w:rFonts w:cs="Arial"/>
        </w:rPr>
      </w:pPr>
    </w:p>
    <w:p w14:paraId="36E6C9E1" w14:textId="77777777" w:rsidR="002857AC" w:rsidRPr="00F213DD" w:rsidRDefault="002857AC" w:rsidP="00330D80">
      <w:pPr>
        <w:rPr>
          <w:rFonts w:cs="Arial"/>
        </w:rPr>
      </w:pPr>
    </w:p>
    <w:p w14:paraId="381C138C" w14:textId="25E70856" w:rsidR="00330D80" w:rsidRPr="00F213DD" w:rsidRDefault="000A11E8" w:rsidP="00330D80">
      <w:pPr>
        <w:pStyle w:val="Signature"/>
        <w:rPr>
          <w:rFonts w:ascii="Arial" w:hAnsi="Arial" w:cs="Arial"/>
          <w:sz w:val="22"/>
          <w:szCs w:val="22"/>
        </w:rPr>
      </w:pPr>
      <w:r>
        <w:rPr>
          <w:rFonts w:ascii="Arial" w:hAnsi="Arial" w:cs="Arial"/>
          <w:sz w:val="22"/>
          <w:szCs w:val="22"/>
        </w:rPr>
        <w:t xml:space="preserve">ATTEST: </w:t>
      </w:r>
      <w:r w:rsidR="00330D80" w:rsidRPr="00F213DD">
        <w:rPr>
          <w:rFonts w:ascii="Arial" w:hAnsi="Arial" w:cs="Arial"/>
          <w:sz w:val="22"/>
          <w:szCs w:val="22"/>
        </w:rPr>
        <w:t>________________________________</w:t>
      </w:r>
    </w:p>
    <w:p w14:paraId="2826A61F" w14:textId="265AE022" w:rsidR="00330D80" w:rsidRDefault="000A11E8" w:rsidP="00330D80">
      <w:pPr>
        <w:pStyle w:val="Signature"/>
        <w:tabs>
          <w:tab w:val="center" w:pos="6480"/>
        </w:tabs>
        <w:rPr>
          <w:rFonts w:ascii="Arial" w:hAnsi="Arial" w:cs="Arial"/>
          <w:sz w:val="22"/>
          <w:szCs w:val="22"/>
        </w:rPr>
      </w:pPr>
      <w:r>
        <w:rPr>
          <w:rFonts w:ascii="Arial" w:hAnsi="Arial" w:cs="Arial"/>
          <w:sz w:val="22"/>
          <w:szCs w:val="22"/>
        </w:rPr>
        <w:t xml:space="preserve">                NORA PIMENTEL, MMC</w:t>
      </w:r>
    </w:p>
    <w:p w14:paraId="07553B0B" w14:textId="4BA7FDD5" w:rsidR="000A11E8" w:rsidRDefault="000A11E8" w:rsidP="00330D80">
      <w:pPr>
        <w:pStyle w:val="Signature"/>
        <w:tabs>
          <w:tab w:val="center" w:pos="6480"/>
        </w:tabs>
        <w:rPr>
          <w:rFonts w:ascii="Arial" w:hAnsi="Arial" w:cs="Arial"/>
          <w:sz w:val="22"/>
          <w:szCs w:val="22"/>
        </w:rPr>
      </w:pPr>
      <w:r>
        <w:rPr>
          <w:rFonts w:ascii="Arial" w:hAnsi="Arial" w:cs="Arial"/>
          <w:sz w:val="22"/>
          <w:szCs w:val="22"/>
        </w:rPr>
        <w:t xml:space="preserve">                ASSISTANT CITY CLERK</w:t>
      </w:r>
    </w:p>
    <w:p w14:paraId="06C1AFF2" w14:textId="14BB551B" w:rsidR="000A11E8" w:rsidRPr="00F213DD" w:rsidRDefault="000A11E8" w:rsidP="00330D80">
      <w:pPr>
        <w:pStyle w:val="Signature"/>
        <w:tabs>
          <w:tab w:val="center" w:pos="6480"/>
        </w:tabs>
        <w:rPr>
          <w:rFonts w:ascii="Arial" w:hAnsi="Arial" w:cs="Arial"/>
          <w:sz w:val="22"/>
          <w:szCs w:val="22"/>
        </w:rPr>
      </w:pPr>
      <w:r>
        <w:rPr>
          <w:rFonts w:ascii="Arial" w:hAnsi="Arial" w:cs="Arial"/>
          <w:sz w:val="22"/>
          <w:szCs w:val="22"/>
        </w:rPr>
        <w:t xml:space="preserve">                CITY OF SANTA CLARA</w:t>
      </w:r>
    </w:p>
    <w:p w14:paraId="6DBFB8F1" w14:textId="77777777" w:rsidR="00330D80" w:rsidRPr="00F213DD" w:rsidRDefault="00330D80" w:rsidP="00330D80">
      <w:pPr>
        <w:rPr>
          <w:rFonts w:cs="Arial"/>
        </w:rPr>
      </w:pPr>
    </w:p>
    <w:p w14:paraId="555CA912" w14:textId="77777777" w:rsidR="002368BE" w:rsidRDefault="002368BE" w:rsidP="002368BE">
      <w:pPr>
        <w:ind w:firstLine="0"/>
        <w:rPr>
          <w:rFonts w:cs="Arial"/>
        </w:rPr>
      </w:pPr>
    </w:p>
    <w:p w14:paraId="0EB54D9E" w14:textId="77777777" w:rsidR="00F067EC" w:rsidRDefault="002368BE" w:rsidP="00F067EC">
      <w:pPr>
        <w:ind w:firstLine="0"/>
        <w:rPr>
          <w:rFonts w:cs="Arial"/>
          <w:sz w:val="18"/>
          <w:szCs w:val="18"/>
        </w:rPr>
      </w:pPr>
      <w:r w:rsidRPr="002368BE">
        <w:rPr>
          <w:rFonts w:cs="Arial"/>
          <w:sz w:val="18"/>
          <w:szCs w:val="18"/>
        </w:rPr>
        <w:t>Attachments incorporated by reference: None</w:t>
      </w:r>
    </w:p>
    <w:p w14:paraId="51BBF21F" w14:textId="635F0EAC" w:rsidR="00F067EC" w:rsidRPr="000D194C" w:rsidRDefault="00F067EC" w:rsidP="00F067EC">
      <w:pPr>
        <w:rPr>
          <w:rFonts w:cs="Arial"/>
          <w:sz w:val="18"/>
          <w:szCs w:val="18"/>
        </w:rPr>
      </w:pPr>
    </w:p>
    <w:p w14:paraId="7C95449F" w14:textId="5C6F56E0" w:rsidR="00F067EC" w:rsidRPr="000D194C" w:rsidRDefault="00F067EC" w:rsidP="00F067EC">
      <w:pPr>
        <w:ind w:firstLine="0"/>
        <w:rPr>
          <w:rFonts w:cs="Arial"/>
          <w:sz w:val="18"/>
          <w:szCs w:val="18"/>
        </w:rPr>
      </w:pPr>
      <w:r w:rsidRPr="000D194C">
        <w:rPr>
          <w:rFonts w:cs="Arial"/>
          <w:sz w:val="18"/>
          <w:szCs w:val="18"/>
        </w:rPr>
        <w:t xml:space="preserve"> </w:t>
      </w:r>
    </w:p>
    <w:p w14:paraId="3D3D87F3" w14:textId="5EBF1394" w:rsidR="00F067EC" w:rsidRPr="002368BE" w:rsidRDefault="00F067EC" w:rsidP="002368BE">
      <w:pPr>
        <w:ind w:firstLine="0"/>
        <w:rPr>
          <w:rFonts w:cs="Arial"/>
          <w:sz w:val="18"/>
          <w:szCs w:val="18"/>
        </w:rPr>
      </w:pPr>
      <w:r>
        <w:rPr>
          <w:rFonts w:cs="Arial"/>
          <w:sz w:val="18"/>
          <w:szCs w:val="18"/>
        </w:rPr>
        <w:t>S:\Attorney\RESOLUTIONS\Form Resolution-City.doc</w:t>
      </w:r>
    </w:p>
    <w:sectPr w:rsidR="00F067EC" w:rsidRPr="002368BE" w:rsidSect="00DD19DA">
      <w:footerReference w:type="default" r:id="rId7"/>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7FDA1A" w14:textId="77777777" w:rsidR="00E231B2" w:rsidRDefault="00E231B2" w:rsidP="000A11E8">
      <w:r>
        <w:separator/>
      </w:r>
    </w:p>
  </w:endnote>
  <w:endnote w:type="continuationSeparator" w:id="0">
    <w:p w14:paraId="2CE77CB7" w14:textId="77777777" w:rsidR="00E231B2" w:rsidRDefault="00E231B2" w:rsidP="000A1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88584782"/>
      <w:docPartObj>
        <w:docPartGallery w:val="Page Numbers (Bottom of Page)"/>
        <w:docPartUnique/>
      </w:docPartObj>
    </w:sdtPr>
    <w:sdtEndPr>
      <w:rPr>
        <w:noProof/>
      </w:rPr>
    </w:sdtEndPr>
    <w:sdtContent>
      <w:p w14:paraId="18E807F1" w14:textId="08883FC9" w:rsidR="00DD19DA" w:rsidRPr="002368BE" w:rsidRDefault="002368BE" w:rsidP="002368BE">
        <w:pPr>
          <w:pStyle w:val="Footer"/>
          <w:jc w:val="both"/>
          <w:rPr>
            <w:sz w:val="18"/>
            <w:szCs w:val="18"/>
          </w:rPr>
        </w:pPr>
        <w:r w:rsidRPr="002368BE">
          <w:rPr>
            <w:sz w:val="18"/>
            <w:szCs w:val="18"/>
          </w:rPr>
          <w:t>Resolution/Approving Reissuance of CMFA Revenue Bonds</w:t>
        </w:r>
        <w:r w:rsidR="00A20334">
          <w:rPr>
            <w:sz w:val="18"/>
            <w:szCs w:val="18"/>
          </w:rPr>
          <w:t>-</w:t>
        </w:r>
        <w:r w:rsidRPr="002368BE">
          <w:rPr>
            <w:sz w:val="18"/>
            <w:szCs w:val="18"/>
          </w:rPr>
          <w:t>TEFRA</w:t>
        </w:r>
        <w:r w:rsidRPr="002368BE">
          <w:rPr>
            <w:sz w:val="18"/>
            <w:szCs w:val="18"/>
          </w:rPr>
          <w:tab/>
        </w:r>
        <w:r w:rsidRPr="002368BE">
          <w:rPr>
            <w:sz w:val="18"/>
            <w:szCs w:val="18"/>
          </w:rPr>
          <w:tab/>
        </w:r>
        <w:r w:rsidRPr="002368BE">
          <w:rPr>
            <w:sz w:val="18"/>
            <w:szCs w:val="18"/>
          </w:rPr>
          <w:tab/>
        </w:r>
        <w:r>
          <w:rPr>
            <w:sz w:val="18"/>
            <w:szCs w:val="18"/>
          </w:rPr>
          <w:tab/>
        </w:r>
        <w:r w:rsidRPr="002368BE">
          <w:rPr>
            <w:sz w:val="18"/>
            <w:szCs w:val="18"/>
          </w:rPr>
          <w:tab/>
        </w:r>
        <w:r w:rsidR="00DD19DA" w:rsidRPr="002368BE">
          <w:rPr>
            <w:sz w:val="18"/>
            <w:szCs w:val="18"/>
          </w:rPr>
          <w:fldChar w:fldCharType="begin"/>
        </w:r>
        <w:r w:rsidR="00DD19DA" w:rsidRPr="002368BE">
          <w:rPr>
            <w:sz w:val="18"/>
            <w:szCs w:val="18"/>
          </w:rPr>
          <w:instrText xml:space="preserve"> PAGE   \* MERGEFORMAT </w:instrText>
        </w:r>
        <w:r w:rsidR="00DD19DA" w:rsidRPr="002368BE">
          <w:rPr>
            <w:sz w:val="18"/>
            <w:szCs w:val="18"/>
          </w:rPr>
          <w:fldChar w:fldCharType="separate"/>
        </w:r>
        <w:r w:rsidR="00DD19DA" w:rsidRPr="002368BE">
          <w:rPr>
            <w:noProof/>
            <w:sz w:val="18"/>
            <w:szCs w:val="18"/>
          </w:rPr>
          <w:t>2</w:t>
        </w:r>
        <w:r w:rsidR="00DD19DA" w:rsidRPr="002368BE">
          <w:rPr>
            <w:noProof/>
            <w:sz w:val="18"/>
            <w:szCs w:val="18"/>
          </w:rPr>
          <w:fldChar w:fldCharType="end"/>
        </w:r>
        <w:r w:rsidR="00DD19DA" w:rsidRPr="002368BE">
          <w:rPr>
            <w:noProof/>
            <w:sz w:val="18"/>
            <w:szCs w:val="18"/>
          </w:rPr>
          <w:t xml:space="preserve"> of 4</w:t>
        </w:r>
      </w:p>
    </w:sdtContent>
  </w:sdt>
  <w:p w14:paraId="38B5FB75" w14:textId="719ACAA6" w:rsidR="000A11E8" w:rsidRPr="000A11E8" w:rsidRDefault="002368BE" w:rsidP="000A11E8">
    <w:pPr>
      <w:pStyle w:val="Footer"/>
      <w:jc w:val="both"/>
      <w:rPr>
        <w:sz w:val="18"/>
        <w:szCs w:val="18"/>
      </w:rPr>
    </w:pPr>
    <w:r>
      <w:rPr>
        <w:sz w:val="18"/>
        <w:szCs w:val="18"/>
      </w:rPr>
      <w:t>Calabazas Apts. Rev. 11/22/17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D1B0BC" w14:textId="77777777" w:rsidR="00E231B2" w:rsidRDefault="00E231B2" w:rsidP="000A11E8">
      <w:r>
        <w:separator/>
      </w:r>
    </w:p>
  </w:footnote>
  <w:footnote w:type="continuationSeparator" w:id="0">
    <w:p w14:paraId="35711C6D" w14:textId="77777777" w:rsidR="00E231B2" w:rsidRDefault="00E231B2" w:rsidP="000A11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00000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00000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000000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0000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00000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000000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0000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00000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00000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E2379C"/>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A373242"/>
    <w:multiLevelType w:val="multilevel"/>
    <w:tmpl w:val="E5DA7F24"/>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lowerRoman"/>
      <w:pStyle w:val="Heading7"/>
      <w:lvlText w:val="(%7)"/>
      <w:lvlJc w:val="left"/>
      <w:pPr>
        <w:tabs>
          <w:tab w:val="num" w:pos="5040"/>
        </w:tabs>
        <w:ind w:left="5040" w:hanging="720"/>
      </w:pPr>
    </w:lvl>
    <w:lvl w:ilvl="7">
      <w:start w:val="1"/>
      <w:numFmt w:val="lowerLetter"/>
      <w:pStyle w:val="Heading8"/>
      <w:lvlText w:val="(%8)"/>
      <w:lvlJc w:val="left"/>
      <w:pPr>
        <w:tabs>
          <w:tab w:val="num" w:pos="5760"/>
        </w:tabs>
        <w:ind w:left="5760" w:hanging="720"/>
      </w:pPr>
    </w:lvl>
    <w:lvl w:ilvl="8">
      <w:start w:val="1"/>
      <w:numFmt w:val="lowerRoman"/>
      <w:pStyle w:val="Heading9"/>
      <w:lvlText w:val="(%9)"/>
      <w:lvlJc w:val="left"/>
      <w:pPr>
        <w:tabs>
          <w:tab w:val="num" w:pos="6480"/>
        </w:tabs>
        <w:ind w:left="6480" w:hanging="720"/>
      </w:pPr>
    </w:lvl>
  </w:abstractNum>
  <w:abstractNum w:abstractNumId="12" w15:restartNumberingAfterBreak="0">
    <w:nsid w:val="5AC04A7F"/>
    <w:multiLevelType w:val="singleLevel"/>
    <w:tmpl w:val="00000000"/>
    <w:lvl w:ilvl="0">
      <w:start w:val="1"/>
      <w:numFmt w:val="decimal"/>
      <w:lvlText w:val="%1."/>
      <w:lvlJc w:val="left"/>
      <w:pPr>
        <w:tabs>
          <w:tab w:val="num" w:pos="360"/>
        </w:tabs>
        <w:ind w:left="360" w:hanging="360"/>
      </w:p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1"/>
  </w:num>
  <w:num w:numId="8">
    <w:abstractNumId w:val="11"/>
  </w:num>
  <w:num w:numId="9">
    <w:abstractNumId w:val="11"/>
  </w:num>
  <w:num w:numId="10">
    <w:abstractNumId w:val="9"/>
  </w:num>
  <w:num w:numId="11">
    <w:abstractNumId w:val="10"/>
  </w:num>
  <w:num w:numId="12">
    <w:abstractNumId w:val="7"/>
  </w:num>
  <w:num w:numId="13">
    <w:abstractNumId w:val="7"/>
  </w:num>
  <w:num w:numId="14">
    <w:abstractNumId w:val="6"/>
  </w:num>
  <w:num w:numId="15">
    <w:abstractNumId w:val="6"/>
  </w:num>
  <w:num w:numId="16">
    <w:abstractNumId w:val="5"/>
  </w:num>
  <w:num w:numId="17">
    <w:abstractNumId w:val="5"/>
  </w:num>
  <w:num w:numId="18">
    <w:abstractNumId w:val="4"/>
  </w:num>
  <w:num w:numId="19">
    <w:abstractNumId w:val="4"/>
  </w:num>
  <w:num w:numId="20">
    <w:abstractNumId w:val="8"/>
  </w:num>
  <w:num w:numId="21">
    <w:abstractNumId w:val="12"/>
  </w:num>
  <w:num w:numId="22">
    <w:abstractNumId w:val="3"/>
  </w:num>
  <w:num w:numId="23">
    <w:abstractNumId w:val="3"/>
  </w:num>
  <w:num w:numId="24">
    <w:abstractNumId w:val="2"/>
  </w:num>
  <w:num w:numId="25">
    <w:abstractNumId w:val="2"/>
  </w:num>
  <w:num w:numId="26">
    <w:abstractNumId w:val="1"/>
  </w:num>
  <w:num w:numId="27">
    <w:abstractNumId w:val="1"/>
  </w:num>
  <w:num w:numId="28">
    <w:abstractNumId w:val="0"/>
  </w:num>
  <w:num w:numId="29">
    <w:abstractNumId w:val="0"/>
  </w:num>
  <w:num w:numId="30">
    <w:abstractNumId w:val="11"/>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D80"/>
    <w:rsid w:val="00002FC3"/>
    <w:rsid w:val="000254CC"/>
    <w:rsid w:val="000A11E8"/>
    <w:rsid w:val="002266A1"/>
    <w:rsid w:val="002368BE"/>
    <w:rsid w:val="002857AC"/>
    <w:rsid w:val="002D4B28"/>
    <w:rsid w:val="0031704F"/>
    <w:rsid w:val="00330D80"/>
    <w:rsid w:val="00344572"/>
    <w:rsid w:val="00357CBB"/>
    <w:rsid w:val="003F4BBD"/>
    <w:rsid w:val="00446692"/>
    <w:rsid w:val="004709E7"/>
    <w:rsid w:val="004A3347"/>
    <w:rsid w:val="00547D4E"/>
    <w:rsid w:val="00562241"/>
    <w:rsid w:val="005A12FF"/>
    <w:rsid w:val="00601177"/>
    <w:rsid w:val="00755ABE"/>
    <w:rsid w:val="007C1405"/>
    <w:rsid w:val="007C3025"/>
    <w:rsid w:val="008720D1"/>
    <w:rsid w:val="00873DF3"/>
    <w:rsid w:val="00884684"/>
    <w:rsid w:val="0089172F"/>
    <w:rsid w:val="00A20334"/>
    <w:rsid w:val="00A23892"/>
    <w:rsid w:val="00A4652E"/>
    <w:rsid w:val="00AB247C"/>
    <w:rsid w:val="00B83EDD"/>
    <w:rsid w:val="00B9588E"/>
    <w:rsid w:val="00C36E6F"/>
    <w:rsid w:val="00D227C0"/>
    <w:rsid w:val="00DD19DA"/>
    <w:rsid w:val="00DF03EC"/>
    <w:rsid w:val="00E231B2"/>
    <w:rsid w:val="00E53205"/>
    <w:rsid w:val="00E806F2"/>
    <w:rsid w:val="00E93D5E"/>
    <w:rsid w:val="00F067EC"/>
    <w:rsid w:val="00F213DD"/>
    <w:rsid w:val="00F5425E"/>
    <w:rsid w:val="00F63E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1884C5F"/>
  <w14:defaultImageDpi w14:val="300"/>
  <w15:docId w15:val="{CECD48D2-8684-4848-A7ED-684E6CB5B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D5E"/>
    <w:pPr>
      <w:ind w:firstLine="720"/>
      <w:jc w:val="both"/>
    </w:pPr>
    <w:rPr>
      <w:rFonts w:ascii="Arial" w:hAnsi="Arial"/>
      <w:sz w:val="22"/>
      <w:szCs w:val="22"/>
      <w:lang w:eastAsia="en-US"/>
    </w:rPr>
  </w:style>
  <w:style w:type="paragraph" w:styleId="Heading1">
    <w:name w:val="heading 1"/>
    <w:basedOn w:val="Normal"/>
    <w:next w:val="Normal"/>
    <w:qFormat/>
    <w:rsid w:val="00E93D5E"/>
    <w:pPr>
      <w:keepNext/>
      <w:keepLines/>
      <w:ind w:firstLine="0"/>
      <w:jc w:val="center"/>
      <w:outlineLvl w:val="0"/>
    </w:pPr>
    <w:rPr>
      <w:b/>
      <w:bCs/>
      <w:caps/>
    </w:rPr>
  </w:style>
  <w:style w:type="paragraph" w:styleId="Heading2">
    <w:name w:val="heading 2"/>
    <w:basedOn w:val="Normal"/>
    <w:next w:val="Normal"/>
    <w:qFormat/>
    <w:rsid w:val="00E93D5E"/>
    <w:pPr>
      <w:keepNext/>
      <w:keepLines/>
      <w:ind w:firstLine="0"/>
      <w:outlineLvl w:val="1"/>
    </w:pPr>
    <w:rPr>
      <w:b/>
      <w:bCs/>
    </w:rPr>
  </w:style>
  <w:style w:type="paragraph" w:styleId="Heading3">
    <w:name w:val="heading 3"/>
    <w:basedOn w:val="Normal"/>
    <w:next w:val="Normal"/>
    <w:qFormat/>
    <w:rsid w:val="008720D1"/>
    <w:pPr>
      <w:ind w:firstLine="0"/>
      <w:outlineLvl w:val="2"/>
    </w:pPr>
  </w:style>
  <w:style w:type="paragraph" w:styleId="Heading4">
    <w:name w:val="heading 4"/>
    <w:basedOn w:val="Normal"/>
    <w:next w:val="Normal"/>
    <w:qFormat/>
    <w:rsid w:val="008720D1"/>
    <w:pPr>
      <w:numPr>
        <w:ilvl w:val="3"/>
        <w:numId w:val="31"/>
      </w:numPr>
      <w:outlineLvl w:val="3"/>
    </w:pPr>
  </w:style>
  <w:style w:type="paragraph" w:styleId="Heading5">
    <w:name w:val="heading 5"/>
    <w:basedOn w:val="Normal"/>
    <w:next w:val="Normal"/>
    <w:qFormat/>
    <w:rsid w:val="008720D1"/>
    <w:pPr>
      <w:numPr>
        <w:ilvl w:val="4"/>
        <w:numId w:val="31"/>
      </w:numPr>
      <w:outlineLvl w:val="4"/>
    </w:pPr>
  </w:style>
  <w:style w:type="paragraph" w:styleId="Heading6">
    <w:name w:val="heading 6"/>
    <w:basedOn w:val="Normal"/>
    <w:next w:val="Normal"/>
    <w:qFormat/>
    <w:rsid w:val="008720D1"/>
    <w:pPr>
      <w:numPr>
        <w:ilvl w:val="5"/>
        <w:numId w:val="31"/>
      </w:numPr>
      <w:outlineLvl w:val="5"/>
    </w:pPr>
  </w:style>
  <w:style w:type="paragraph" w:styleId="Heading7">
    <w:name w:val="heading 7"/>
    <w:basedOn w:val="Normal"/>
    <w:next w:val="Normal"/>
    <w:qFormat/>
    <w:rsid w:val="008720D1"/>
    <w:pPr>
      <w:numPr>
        <w:ilvl w:val="6"/>
        <w:numId w:val="31"/>
      </w:numPr>
      <w:outlineLvl w:val="6"/>
    </w:pPr>
  </w:style>
  <w:style w:type="paragraph" w:styleId="Heading8">
    <w:name w:val="heading 8"/>
    <w:basedOn w:val="Normal"/>
    <w:next w:val="Normal"/>
    <w:qFormat/>
    <w:rsid w:val="008720D1"/>
    <w:pPr>
      <w:numPr>
        <w:ilvl w:val="7"/>
        <w:numId w:val="31"/>
      </w:numPr>
      <w:outlineLvl w:val="7"/>
    </w:pPr>
  </w:style>
  <w:style w:type="paragraph" w:styleId="Heading9">
    <w:name w:val="heading 9"/>
    <w:basedOn w:val="Normal"/>
    <w:next w:val="Normal"/>
    <w:qFormat/>
    <w:rsid w:val="008720D1"/>
    <w:pPr>
      <w:numPr>
        <w:ilvl w:val="8"/>
        <w:numId w:val="3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next w:val="Normal"/>
    <w:link w:val="FooterChar"/>
    <w:uiPriority w:val="99"/>
    <w:qFormat/>
    <w:rsid w:val="00344572"/>
    <w:pPr>
      <w:ind w:firstLine="0"/>
      <w:jc w:val="center"/>
    </w:pPr>
    <w:rPr>
      <w:rFonts w:eastAsia="Times New Roman"/>
      <w:sz w:val="20"/>
    </w:rPr>
  </w:style>
  <w:style w:type="paragraph" w:styleId="Header">
    <w:name w:val="header"/>
    <w:basedOn w:val="Normal"/>
    <w:next w:val="Normal"/>
    <w:qFormat/>
    <w:rsid w:val="00344572"/>
    <w:pPr>
      <w:tabs>
        <w:tab w:val="center" w:pos="4738"/>
        <w:tab w:val="right" w:pos="9360"/>
      </w:tabs>
      <w:ind w:firstLine="0"/>
    </w:pPr>
    <w:rPr>
      <w:rFonts w:eastAsia="Times New Roman"/>
      <w:sz w:val="18"/>
      <w:szCs w:val="18"/>
    </w:rPr>
  </w:style>
  <w:style w:type="paragraph" w:customStyle="1" w:styleId="NormalNoInd">
    <w:name w:val="Normal No Ind"/>
    <w:aliases w:val="nn"/>
    <w:basedOn w:val="Normal"/>
    <w:pPr>
      <w:ind w:firstLine="0"/>
    </w:pPr>
    <w:rPr>
      <w:rFonts w:eastAsia="Times New Roman"/>
    </w:rPr>
  </w:style>
  <w:style w:type="paragraph" w:customStyle="1" w:styleId="ReLine">
    <w:name w:val="Re Line"/>
    <w:basedOn w:val="Normal"/>
    <w:qFormat/>
    <w:rsid w:val="0089172F"/>
    <w:pPr>
      <w:tabs>
        <w:tab w:val="right" w:pos="9360"/>
      </w:tabs>
      <w:ind w:left="1880" w:hanging="1160"/>
    </w:pPr>
    <w:rPr>
      <w:rFonts w:eastAsia="Times New Roman"/>
    </w:rPr>
  </w:style>
  <w:style w:type="paragraph" w:customStyle="1" w:styleId="Schedule">
    <w:name w:val="Schedule"/>
    <w:aliases w:val="sc"/>
    <w:basedOn w:val="Normal"/>
    <w:pPr>
      <w:tabs>
        <w:tab w:val="left" w:pos="1440"/>
        <w:tab w:val="decimal" w:pos="4140"/>
        <w:tab w:val="decimal" w:pos="6040"/>
        <w:tab w:val="decimal" w:pos="7920"/>
      </w:tabs>
      <w:ind w:left="720"/>
    </w:pPr>
    <w:rPr>
      <w:rFonts w:eastAsia="Times New Roman"/>
      <w:sz w:val="20"/>
    </w:rPr>
  </w:style>
  <w:style w:type="paragraph" w:customStyle="1" w:styleId="SigBlockLeft">
    <w:name w:val="Sig Block Left"/>
    <w:basedOn w:val="Normal"/>
    <w:qFormat/>
    <w:rsid w:val="00A23892"/>
    <w:pPr>
      <w:tabs>
        <w:tab w:val="center" w:pos="2160"/>
        <w:tab w:val="right" w:pos="4320"/>
      </w:tabs>
      <w:ind w:right="5040" w:firstLine="0"/>
    </w:pPr>
    <w:rPr>
      <w:rFonts w:eastAsia="Times New Roman"/>
    </w:rPr>
  </w:style>
  <w:style w:type="paragraph" w:customStyle="1" w:styleId="SigBlockRight">
    <w:name w:val="Sig Block Right"/>
    <w:basedOn w:val="Normal"/>
    <w:qFormat/>
    <w:rsid w:val="00A23892"/>
    <w:pPr>
      <w:tabs>
        <w:tab w:val="center" w:pos="7200"/>
        <w:tab w:val="right" w:pos="9360"/>
      </w:tabs>
      <w:ind w:left="5040" w:firstLine="0"/>
    </w:pPr>
    <w:rPr>
      <w:rFonts w:eastAsia="Times New Roman"/>
    </w:rPr>
  </w:style>
  <w:style w:type="paragraph" w:customStyle="1" w:styleId="Sub15i">
    <w:name w:val="Sub 1 (.5i)"/>
    <w:basedOn w:val="Normal"/>
    <w:qFormat/>
    <w:rsid w:val="00E93D5E"/>
    <w:pPr>
      <w:ind w:left="720"/>
    </w:pPr>
    <w:rPr>
      <w:rFonts w:eastAsia="Times New Roman"/>
    </w:rPr>
  </w:style>
  <w:style w:type="paragraph" w:customStyle="1" w:styleId="Sub21i">
    <w:name w:val="Sub 2 (1i)"/>
    <w:basedOn w:val="Normal"/>
    <w:qFormat/>
    <w:rsid w:val="005A12FF"/>
    <w:pPr>
      <w:ind w:left="1440"/>
    </w:pPr>
    <w:rPr>
      <w:rFonts w:eastAsia="Times New Roman"/>
    </w:rPr>
  </w:style>
  <w:style w:type="paragraph" w:customStyle="1" w:styleId="Title12ptBold">
    <w:name w:val="Title 12pt Bold"/>
    <w:basedOn w:val="Normal"/>
    <w:qFormat/>
    <w:rsid w:val="00A23892"/>
    <w:pPr>
      <w:ind w:firstLine="0"/>
      <w:jc w:val="center"/>
    </w:pPr>
    <w:rPr>
      <w:rFonts w:eastAsia="Times New Roman"/>
      <w:b/>
      <w:sz w:val="24"/>
    </w:rPr>
  </w:style>
  <w:style w:type="paragraph" w:customStyle="1" w:styleId="TitleArticle">
    <w:name w:val="Title Article"/>
    <w:basedOn w:val="Normal"/>
    <w:next w:val="Normal"/>
    <w:qFormat/>
    <w:rsid w:val="00A23892"/>
    <w:pPr>
      <w:ind w:left="720" w:right="720" w:firstLine="0"/>
      <w:jc w:val="center"/>
    </w:pPr>
    <w:rPr>
      <w:rFonts w:eastAsia="Times New Roman"/>
    </w:rPr>
  </w:style>
  <w:style w:type="paragraph" w:styleId="TOC1">
    <w:name w:val="toc 1"/>
    <w:basedOn w:val="Normal"/>
    <w:next w:val="TOC2"/>
    <w:qFormat/>
    <w:rsid w:val="00E93D5E"/>
    <w:pPr>
      <w:tabs>
        <w:tab w:val="right" w:leader="dot" w:pos="4320"/>
      </w:tabs>
      <w:ind w:left="216" w:right="288" w:hanging="216"/>
      <w:jc w:val="left"/>
    </w:pPr>
    <w:rPr>
      <w:rFonts w:eastAsia="Times New Roman"/>
    </w:rPr>
  </w:style>
  <w:style w:type="paragraph" w:styleId="TOC2">
    <w:name w:val="toc 2"/>
    <w:basedOn w:val="Normal"/>
    <w:next w:val="Normal"/>
    <w:qFormat/>
    <w:rsid w:val="00A23892"/>
    <w:pPr>
      <w:tabs>
        <w:tab w:val="right" w:leader="dot" w:pos="4320"/>
      </w:tabs>
      <w:ind w:left="446" w:right="288" w:hanging="230"/>
      <w:jc w:val="left"/>
    </w:pPr>
    <w:rPr>
      <w:rFonts w:eastAsia="Times New Roman"/>
    </w:rPr>
  </w:style>
  <w:style w:type="paragraph" w:styleId="TOAHeading">
    <w:name w:val="toa heading"/>
    <w:basedOn w:val="Normal"/>
    <w:next w:val="Normal"/>
    <w:uiPriority w:val="99"/>
    <w:semiHidden/>
    <w:unhideWhenUsed/>
    <w:qFormat/>
    <w:rsid w:val="00E93D5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93D5E"/>
    <w:pPr>
      <w:spacing w:before="480"/>
      <w:ind w:firstLine="720"/>
      <w:jc w:val="both"/>
      <w:outlineLvl w:val="9"/>
    </w:pPr>
    <w:rPr>
      <w:rFonts w:asciiTheme="majorHAnsi" w:eastAsiaTheme="majorEastAsia" w:hAnsiTheme="majorHAnsi" w:cstheme="majorBidi"/>
      <w:caps w:val="0"/>
      <w:color w:val="345A8A" w:themeColor="accent1" w:themeShade="B5"/>
      <w:sz w:val="32"/>
      <w:szCs w:val="32"/>
    </w:rPr>
  </w:style>
  <w:style w:type="paragraph" w:styleId="Title">
    <w:name w:val="Title"/>
    <w:basedOn w:val="Normal"/>
    <w:next w:val="Normal"/>
    <w:link w:val="TitleChar"/>
    <w:uiPriority w:val="10"/>
    <w:rsid w:val="00E532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53205"/>
    <w:rPr>
      <w:rFonts w:asciiTheme="majorHAnsi" w:eastAsiaTheme="majorEastAsia" w:hAnsiTheme="majorHAnsi" w:cstheme="majorBidi"/>
      <w:color w:val="17365D" w:themeColor="text2" w:themeShade="BF"/>
      <w:spacing w:val="5"/>
      <w:kern w:val="28"/>
      <w:sz w:val="52"/>
      <w:szCs w:val="52"/>
      <w:lang w:eastAsia="en-US"/>
    </w:rPr>
  </w:style>
  <w:style w:type="paragraph" w:styleId="Subtitle">
    <w:name w:val="Subtitle"/>
    <w:basedOn w:val="Normal"/>
    <w:next w:val="Normal"/>
    <w:link w:val="SubtitleChar"/>
    <w:uiPriority w:val="11"/>
    <w:rsid w:val="00A23892"/>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23892"/>
    <w:rPr>
      <w:rFonts w:asciiTheme="majorHAnsi" w:eastAsiaTheme="majorEastAsia" w:hAnsiTheme="majorHAnsi" w:cstheme="majorBidi"/>
      <w:i/>
      <w:iCs/>
      <w:color w:val="4F81BD" w:themeColor="accent1"/>
      <w:spacing w:val="15"/>
      <w:sz w:val="24"/>
      <w:szCs w:val="24"/>
      <w:lang w:eastAsia="en-US"/>
    </w:rPr>
  </w:style>
  <w:style w:type="character" w:styleId="SubtleEmphasis">
    <w:name w:val="Subtle Emphasis"/>
    <w:basedOn w:val="DefaultParagraphFont"/>
    <w:uiPriority w:val="19"/>
    <w:rsid w:val="00A23892"/>
    <w:rPr>
      <w:i/>
      <w:iCs/>
      <w:color w:val="808080" w:themeColor="text1" w:themeTint="7F"/>
    </w:rPr>
  </w:style>
  <w:style w:type="character" w:styleId="IntenseEmphasis">
    <w:name w:val="Intense Emphasis"/>
    <w:basedOn w:val="DefaultParagraphFont"/>
    <w:uiPriority w:val="21"/>
    <w:rsid w:val="00A23892"/>
    <w:rPr>
      <w:b/>
      <w:bCs/>
      <w:i/>
      <w:iCs/>
      <w:color w:val="4F81BD" w:themeColor="accent1"/>
    </w:rPr>
  </w:style>
  <w:style w:type="paragraph" w:styleId="Quote">
    <w:name w:val="Quote"/>
    <w:basedOn w:val="Normal"/>
    <w:next w:val="Normal"/>
    <w:link w:val="QuoteChar"/>
    <w:uiPriority w:val="29"/>
    <w:rsid w:val="00A23892"/>
    <w:rPr>
      <w:i/>
      <w:iCs/>
      <w:color w:val="000000" w:themeColor="text1"/>
    </w:rPr>
  </w:style>
  <w:style w:type="character" w:customStyle="1" w:styleId="QuoteChar">
    <w:name w:val="Quote Char"/>
    <w:basedOn w:val="DefaultParagraphFont"/>
    <w:link w:val="Quote"/>
    <w:uiPriority w:val="29"/>
    <w:rsid w:val="00A23892"/>
    <w:rPr>
      <w:rFonts w:ascii="Arial" w:hAnsi="Arial"/>
      <w:i/>
      <w:iCs/>
      <w:color w:val="000000" w:themeColor="text1"/>
      <w:sz w:val="22"/>
      <w:szCs w:val="22"/>
      <w:lang w:eastAsia="en-US"/>
    </w:rPr>
  </w:style>
  <w:style w:type="paragraph" w:styleId="IntenseQuote">
    <w:name w:val="Intense Quote"/>
    <w:basedOn w:val="Normal"/>
    <w:next w:val="Normal"/>
    <w:link w:val="IntenseQuoteChar"/>
    <w:uiPriority w:val="30"/>
    <w:rsid w:val="00A2389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23892"/>
    <w:rPr>
      <w:rFonts w:ascii="Arial" w:hAnsi="Arial"/>
      <w:b/>
      <w:bCs/>
      <w:i/>
      <w:iCs/>
      <w:color w:val="4F81BD" w:themeColor="accent1"/>
      <w:sz w:val="22"/>
      <w:szCs w:val="22"/>
      <w:lang w:eastAsia="en-US"/>
    </w:rPr>
  </w:style>
  <w:style w:type="character" w:styleId="BookTitle">
    <w:name w:val="Book Title"/>
    <w:basedOn w:val="DefaultParagraphFont"/>
    <w:uiPriority w:val="33"/>
    <w:rsid w:val="00A23892"/>
    <w:rPr>
      <w:b/>
      <w:bCs/>
      <w:smallCaps/>
      <w:spacing w:val="5"/>
    </w:rPr>
  </w:style>
  <w:style w:type="character" w:styleId="SubtleReference">
    <w:name w:val="Subtle Reference"/>
    <w:basedOn w:val="DefaultParagraphFont"/>
    <w:uiPriority w:val="31"/>
    <w:rsid w:val="00A23892"/>
    <w:rPr>
      <w:smallCaps/>
      <w:color w:val="C0504D" w:themeColor="accent2"/>
      <w:u w:val="single"/>
    </w:rPr>
  </w:style>
  <w:style w:type="character" w:styleId="Emphasis">
    <w:name w:val="Emphasis"/>
    <w:basedOn w:val="DefaultParagraphFont"/>
    <w:uiPriority w:val="20"/>
    <w:rsid w:val="00A23892"/>
    <w:rPr>
      <w:i/>
      <w:iCs/>
    </w:rPr>
  </w:style>
  <w:style w:type="character" w:styleId="Strong">
    <w:name w:val="Strong"/>
    <w:basedOn w:val="DefaultParagraphFont"/>
    <w:uiPriority w:val="22"/>
    <w:rsid w:val="00A23892"/>
    <w:rPr>
      <w:b/>
      <w:bCs/>
    </w:rPr>
  </w:style>
  <w:style w:type="character" w:styleId="IntenseReference">
    <w:name w:val="Intense Reference"/>
    <w:basedOn w:val="DefaultParagraphFont"/>
    <w:uiPriority w:val="32"/>
    <w:rsid w:val="00A23892"/>
    <w:rPr>
      <w:b/>
      <w:bCs/>
      <w:smallCaps/>
      <w:color w:val="C0504D" w:themeColor="accent2"/>
      <w:spacing w:val="5"/>
      <w:u w:val="single"/>
    </w:rPr>
  </w:style>
  <w:style w:type="paragraph" w:styleId="BodyText">
    <w:name w:val="Body Text"/>
    <w:basedOn w:val="Normal"/>
    <w:link w:val="BodyTextChar"/>
    <w:rsid w:val="00330D80"/>
    <w:pPr>
      <w:spacing w:after="240"/>
    </w:pPr>
    <w:rPr>
      <w:rFonts w:ascii="Times New Roman" w:eastAsia="Times New Roman" w:hAnsi="Times New Roman"/>
      <w:sz w:val="24"/>
      <w:szCs w:val="24"/>
    </w:rPr>
  </w:style>
  <w:style w:type="character" w:customStyle="1" w:styleId="BodyTextChar">
    <w:name w:val="Body Text Char"/>
    <w:basedOn w:val="DefaultParagraphFont"/>
    <w:link w:val="BodyText"/>
    <w:rsid w:val="00330D80"/>
    <w:rPr>
      <w:rFonts w:eastAsia="Times New Roman"/>
      <w:sz w:val="24"/>
      <w:szCs w:val="24"/>
      <w:lang w:eastAsia="en-US"/>
    </w:rPr>
  </w:style>
  <w:style w:type="paragraph" w:styleId="BodyTextIndent">
    <w:name w:val="Body Text Indent"/>
    <w:basedOn w:val="Normal"/>
    <w:next w:val="BodyText"/>
    <w:link w:val="BodyTextIndentChar"/>
    <w:rsid w:val="00330D80"/>
    <w:pPr>
      <w:ind w:left="720" w:firstLine="0"/>
      <w:jc w:val="left"/>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330D80"/>
    <w:rPr>
      <w:rFonts w:eastAsia="Times New Roman"/>
      <w:sz w:val="24"/>
      <w:lang w:eastAsia="en-US"/>
    </w:rPr>
  </w:style>
  <w:style w:type="paragraph" w:customStyle="1" w:styleId="BodyTextContinued">
    <w:name w:val="Body Text Continued"/>
    <w:basedOn w:val="BodyText"/>
    <w:next w:val="BodyText"/>
    <w:rsid w:val="00330D80"/>
    <w:pPr>
      <w:ind w:firstLine="0"/>
    </w:pPr>
  </w:style>
  <w:style w:type="paragraph" w:customStyle="1" w:styleId="BlockNoIndent">
    <w:name w:val="Block No. Indent"/>
    <w:basedOn w:val="BodyTextContinued"/>
    <w:rsid w:val="00330D80"/>
    <w:pPr>
      <w:tabs>
        <w:tab w:val="left" w:pos="1440"/>
      </w:tabs>
      <w:ind w:left="1440" w:hanging="720"/>
    </w:pPr>
  </w:style>
  <w:style w:type="paragraph" w:styleId="Signature">
    <w:name w:val="Signature"/>
    <w:basedOn w:val="Normal"/>
    <w:link w:val="SignatureChar"/>
    <w:rsid w:val="00330D80"/>
    <w:pPr>
      <w:ind w:left="4320" w:firstLine="0"/>
      <w:jc w:val="left"/>
    </w:pPr>
    <w:rPr>
      <w:rFonts w:ascii="Times New Roman" w:eastAsia="Times New Roman" w:hAnsi="Times New Roman"/>
      <w:sz w:val="24"/>
      <w:szCs w:val="20"/>
    </w:rPr>
  </w:style>
  <w:style w:type="character" w:customStyle="1" w:styleId="SignatureChar">
    <w:name w:val="Signature Char"/>
    <w:basedOn w:val="DefaultParagraphFont"/>
    <w:link w:val="Signature"/>
    <w:rsid w:val="00330D80"/>
    <w:rPr>
      <w:rFonts w:eastAsia="Times New Roman"/>
      <w:sz w:val="24"/>
      <w:lang w:eastAsia="en-US"/>
    </w:rPr>
  </w:style>
  <w:style w:type="paragraph" w:styleId="Revision">
    <w:name w:val="Revision"/>
    <w:hidden/>
    <w:uiPriority w:val="99"/>
    <w:semiHidden/>
    <w:rsid w:val="003F4BBD"/>
    <w:rPr>
      <w:rFonts w:ascii="Arial" w:hAnsi="Arial"/>
      <w:sz w:val="22"/>
      <w:szCs w:val="22"/>
      <w:lang w:eastAsia="en-US"/>
    </w:rPr>
  </w:style>
  <w:style w:type="character" w:customStyle="1" w:styleId="FooterChar">
    <w:name w:val="Footer Char"/>
    <w:basedOn w:val="DefaultParagraphFont"/>
    <w:link w:val="Footer"/>
    <w:uiPriority w:val="99"/>
    <w:rsid w:val="00DD19DA"/>
    <w:rPr>
      <w:rFonts w:ascii="Arial" w:eastAsia="Times New Roman" w:hAnsi="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Jones Hall</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Hall</dc:creator>
  <cp:keywords/>
  <dc:description/>
  <cp:lastModifiedBy>Jose Armas</cp:lastModifiedBy>
  <cp:revision>5</cp:revision>
  <dcterms:created xsi:type="dcterms:W3CDTF">2022-10-26T20:44:00Z</dcterms:created>
  <dcterms:modified xsi:type="dcterms:W3CDTF">2022-11-09T21:10:00Z</dcterms:modified>
</cp:coreProperties>
</file>