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A4090D" w14:textId="5ABE04A2" w:rsidR="00ED03A8" w:rsidRPr="00485F85" w:rsidRDefault="00485F85" w:rsidP="00485F85">
      <w:pPr>
        <w:jc w:val="center"/>
        <w:rPr>
          <w:b/>
          <w:bCs/>
          <w:sz w:val="32"/>
          <w:szCs w:val="32"/>
        </w:rPr>
      </w:pPr>
      <w:r w:rsidRPr="00485F85">
        <w:rPr>
          <w:b/>
          <w:bCs/>
          <w:sz w:val="32"/>
          <w:szCs w:val="32"/>
        </w:rPr>
        <w:t>Proposed Fiscal Year 202</w:t>
      </w:r>
      <w:r w:rsidR="002D70A1">
        <w:rPr>
          <w:b/>
          <w:bCs/>
          <w:sz w:val="32"/>
          <w:szCs w:val="32"/>
        </w:rPr>
        <w:t>6</w:t>
      </w:r>
      <w:r w:rsidRPr="00485F85">
        <w:rPr>
          <w:b/>
          <w:bCs/>
          <w:sz w:val="32"/>
          <w:szCs w:val="32"/>
        </w:rPr>
        <w:t>/202</w:t>
      </w:r>
      <w:r w:rsidR="002D70A1">
        <w:rPr>
          <w:b/>
          <w:bCs/>
          <w:sz w:val="32"/>
          <w:szCs w:val="32"/>
        </w:rPr>
        <w:t>7</w:t>
      </w:r>
    </w:p>
    <w:p w14:paraId="29EA1C33" w14:textId="383F407D" w:rsidR="00485F85" w:rsidRDefault="008D0B9E" w:rsidP="00485F85">
      <w:pPr>
        <w:jc w:val="center"/>
        <w:rPr>
          <w:b/>
          <w:bCs/>
          <w:sz w:val="32"/>
          <w:szCs w:val="32"/>
        </w:rPr>
      </w:pPr>
      <w:r>
        <w:rPr>
          <w:b/>
          <w:bCs/>
          <w:sz w:val="32"/>
          <w:szCs w:val="32"/>
        </w:rPr>
        <w:t>Parks &amp; Recreation Commission</w:t>
      </w:r>
      <w:r w:rsidR="00485F85" w:rsidRPr="00485F85">
        <w:rPr>
          <w:b/>
          <w:bCs/>
          <w:sz w:val="32"/>
          <w:szCs w:val="32"/>
        </w:rPr>
        <w:t xml:space="preserve"> Wor</w:t>
      </w:r>
      <w:r w:rsidR="00485F85">
        <w:rPr>
          <w:b/>
          <w:bCs/>
          <w:sz w:val="32"/>
          <w:szCs w:val="32"/>
        </w:rPr>
        <w:t>k</w:t>
      </w:r>
      <w:r w:rsidR="00485F85" w:rsidRPr="00485F85">
        <w:rPr>
          <w:b/>
          <w:bCs/>
          <w:sz w:val="32"/>
          <w:szCs w:val="32"/>
        </w:rPr>
        <w:t>plan</w:t>
      </w:r>
    </w:p>
    <w:p w14:paraId="06B70826" w14:textId="77777777" w:rsidR="00485F85" w:rsidRDefault="00485F85" w:rsidP="00485F85">
      <w:pPr>
        <w:jc w:val="center"/>
        <w:rPr>
          <w:b/>
          <w:bCs/>
          <w:sz w:val="32"/>
          <w:szCs w:val="32"/>
        </w:rPr>
      </w:pPr>
    </w:p>
    <w:p w14:paraId="4D91486A" w14:textId="0B3689DA" w:rsidR="00485F85" w:rsidRPr="006C62EE" w:rsidRDefault="00485F85" w:rsidP="00485F85">
      <w:pPr>
        <w:rPr>
          <w:rFonts w:cstheme="minorHAnsi"/>
          <w:b/>
          <w:bCs/>
          <w:sz w:val="24"/>
          <w:szCs w:val="24"/>
        </w:rPr>
      </w:pPr>
      <w:r w:rsidRPr="006C62EE">
        <w:rPr>
          <w:rFonts w:cstheme="minorHAnsi"/>
          <w:b/>
          <w:bCs/>
          <w:sz w:val="24"/>
          <w:szCs w:val="24"/>
        </w:rPr>
        <w:t>Background</w:t>
      </w:r>
    </w:p>
    <w:p w14:paraId="065E236B" w14:textId="77777777" w:rsidR="00167638" w:rsidRPr="006C62EE" w:rsidRDefault="00167638" w:rsidP="008D0B9E">
      <w:pPr>
        <w:rPr>
          <w:rFonts w:cstheme="minorHAnsi"/>
          <w:sz w:val="24"/>
          <w:szCs w:val="24"/>
        </w:rPr>
      </w:pPr>
    </w:p>
    <w:p w14:paraId="1A390621" w14:textId="0C3BC5C3" w:rsidR="008D0B9E" w:rsidRPr="006C62EE" w:rsidRDefault="008D0B9E" w:rsidP="008D0B9E">
      <w:pPr>
        <w:rPr>
          <w:rFonts w:cstheme="minorHAnsi"/>
          <w:sz w:val="24"/>
          <w:szCs w:val="24"/>
        </w:rPr>
      </w:pPr>
      <w:r w:rsidRPr="006C62EE">
        <w:rPr>
          <w:rFonts w:cstheme="minorHAnsi"/>
          <w:sz w:val="24"/>
          <w:szCs w:val="24"/>
        </w:rPr>
        <w:t xml:space="preserve">At the </w:t>
      </w:r>
      <w:r w:rsidR="009B2621">
        <w:rPr>
          <w:rFonts w:cstheme="minorHAnsi"/>
          <w:sz w:val="24"/>
          <w:szCs w:val="24"/>
        </w:rPr>
        <w:t>August</w:t>
      </w:r>
      <w:r w:rsidR="00F611A6">
        <w:rPr>
          <w:rFonts w:cstheme="minorHAnsi"/>
          <w:sz w:val="24"/>
          <w:szCs w:val="24"/>
        </w:rPr>
        <w:t xml:space="preserve"> 10</w:t>
      </w:r>
      <w:r w:rsidRPr="006C62EE">
        <w:rPr>
          <w:rFonts w:cstheme="minorHAnsi"/>
          <w:sz w:val="24"/>
          <w:szCs w:val="24"/>
        </w:rPr>
        <w:t>, 202</w:t>
      </w:r>
      <w:r w:rsidR="00F611A6">
        <w:rPr>
          <w:rFonts w:cstheme="minorHAnsi"/>
          <w:sz w:val="24"/>
          <w:szCs w:val="24"/>
        </w:rPr>
        <w:t>6</w:t>
      </w:r>
      <w:r w:rsidRPr="006C62EE">
        <w:rPr>
          <w:rFonts w:cstheme="minorHAnsi"/>
          <w:sz w:val="24"/>
          <w:szCs w:val="24"/>
        </w:rPr>
        <w:t xml:space="preserve">, Regular Meeting, the Parks &amp; Recreation Commission adopted </w:t>
      </w:r>
      <w:r w:rsidR="008431E1">
        <w:rPr>
          <w:rFonts w:cstheme="minorHAnsi"/>
          <w:sz w:val="24"/>
          <w:szCs w:val="24"/>
        </w:rPr>
        <w:t>t</w:t>
      </w:r>
      <w:r w:rsidRPr="006C62EE">
        <w:rPr>
          <w:rFonts w:cstheme="minorHAnsi"/>
          <w:sz w:val="24"/>
          <w:szCs w:val="24"/>
        </w:rPr>
        <w:t>he following Work</w:t>
      </w:r>
      <w:r w:rsidR="00167638" w:rsidRPr="006C62EE">
        <w:rPr>
          <w:rFonts w:cstheme="minorHAnsi"/>
          <w:sz w:val="24"/>
          <w:szCs w:val="24"/>
        </w:rPr>
        <w:t>p</w:t>
      </w:r>
      <w:r w:rsidRPr="006C62EE">
        <w:rPr>
          <w:rFonts w:cstheme="minorHAnsi"/>
          <w:sz w:val="24"/>
          <w:szCs w:val="24"/>
        </w:rPr>
        <w:t>lan Goals for FY 202</w:t>
      </w:r>
      <w:r w:rsidR="00F611A6">
        <w:rPr>
          <w:rFonts w:cstheme="minorHAnsi"/>
          <w:sz w:val="24"/>
          <w:szCs w:val="24"/>
        </w:rPr>
        <w:t>6</w:t>
      </w:r>
      <w:r w:rsidRPr="006C62EE">
        <w:rPr>
          <w:rFonts w:cstheme="minorHAnsi"/>
          <w:sz w:val="24"/>
          <w:szCs w:val="24"/>
        </w:rPr>
        <w:t>/2</w:t>
      </w:r>
      <w:r w:rsidR="00F611A6">
        <w:rPr>
          <w:rFonts w:cstheme="minorHAnsi"/>
          <w:sz w:val="24"/>
          <w:szCs w:val="24"/>
        </w:rPr>
        <w:t>7</w:t>
      </w:r>
      <w:r w:rsidRPr="006C62EE">
        <w:rPr>
          <w:rFonts w:cstheme="minorHAnsi"/>
          <w:sz w:val="24"/>
          <w:szCs w:val="24"/>
        </w:rPr>
        <w:t xml:space="preserve">: </w:t>
      </w:r>
    </w:p>
    <w:p w14:paraId="18ACECB8" w14:textId="77777777" w:rsidR="008D0B9E" w:rsidRPr="006C62EE" w:rsidRDefault="008D0B9E" w:rsidP="008D0B9E">
      <w:pPr>
        <w:rPr>
          <w:rFonts w:cstheme="minorHAnsi"/>
          <w:sz w:val="24"/>
          <w:szCs w:val="24"/>
        </w:rPr>
      </w:pPr>
    </w:p>
    <w:p w14:paraId="111FD577" w14:textId="69B3134A" w:rsidR="008D0B9E" w:rsidRDefault="009E1DFC" w:rsidP="0054723F">
      <w:pPr>
        <w:pStyle w:val="ListParagraph"/>
        <w:numPr>
          <w:ilvl w:val="0"/>
          <w:numId w:val="2"/>
        </w:numPr>
        <w:rPr>
          <w:rFonts w:cstheme="minorHAnsi"/>
          <w:sz w:val="24"/>
          <w:szCs w:val="24"/>
        </w:rPr>
      </w:pPr>
      <w:r>
        <w:rPr>
          <w:rFonts w:cstheme="minorHAnsi"/>
          <w:sz w:val="24"/>
          <w:szCs w:val="24"/>
        </w:rPr>
        <w:t>Attend and visit city-wide special events, activities, parks, and facilities to inform Parks &amp; Recreation Commission recommendations to City Council.</w:t>
      </w:r>
    </w:p>
    <w:p w14:paraId="02A2504F" w14:textId="77777777" w:rsidR="002453A4" w:rsidRPr="006C62EE" w:rsidRDefault="002453A4" w:rsidP="002453A4">
      <w:pPr>
        <w:pStyle w:val="ListParagraph"/>
        <w:rPr>
          <w:rFonts w:cstheme="minorHAnsi"/>
          <w:sz w:val="24"/>
          <w:szCs w:val="24"/>
        </w:rPr>
      </w:pPr>
    </w:p>
    <w:p w14:paraId="0D4CE943" w14:textId="6A881CCE" w:rsidR="008D0B9E" w:rsidRPr="00DC5A0A" w:rsidRDefault="002453A4" w:rsidP="00DC5A0A">
      <w:pPr>
        <w:pStyle w:val="ListParagraph"/>
        <w:numPr>
          <w:ilvl w:val="0"/>
          <w:numId w:val="2"/>
        </w:numPr>
        <w:rPr>
          <w:rFonts w:cstheme="minorHAnsi"/>
          <w:sz w:val="24"/>
          <w:szCs w:val="24"/>
        </w:rPr>
      </w:pPr>
      <w:r>
        <w:rPr>
          <w:rFonts w:cstheme="minorHAnsi"/>
          <w:sz w:val="24"/>
          <w:szCs w:val="24"/>
        </w:rPr>
        <w:t>Conduct an annual review of the Parks &amp; Recreation Master Plan implementation.</w:t>
      </w:r>
      <w:r w:rsidR="008D0B9E" w:rsidRPr="00DC5A0A">
        <w:rPr>
          <w:rFonts w:cstheme="minorHAnsi"/>
          <w:sz w:val="24"/>
          <w:szCs w:val="24"/>
        </w:rPr>
        <w:t xml:space="preserve">  </w:t>
      </w:r>
    </w:p>
    <w:p w14:paraId="5A9D5733" w14:textId="77777777" w:rsidR="008D0B9E" w:rsidRPr="006C62EE" w:rsidRDefault="008D0B9E" w:rsidP="008D0B9E">
      <w:pPr>
        <w:rPr>
          <w:rFonts w:cstheme="minorHAnsi"/>
          <w:sz w:val="24"/>
          <w:szCs w:val="24"/>
        </w:rPr>
      </w:pPr>
    </w:p>
    <w:p w14:paraId="612731A4" w14:textId="6B64395F" w:rsidR="008D0B9E" w:rsidRPr="006C62EE" w:rsidRDefault="006304A1" w:rsidP="00DC5A0A">
      <w:pPr>
        <w:numPr>
          <w:ilvl w:val="0"/>
          <w:numId w:val="2"/>
        </w:numPr>
        <w:rPr>
          <w:rFonts w:cstheme="minorHAnsi"/>
          <w:sz w:val="24"/>
          <w:szCs w:val="24"/>
        </w:rPr>
      </w:pPr>
      <w:r>
        <w:rPr>
          <w:rFonts w:cstheme="minorHAnsi"/>
          <w:sz w:val="24"/>
          <w:szCs w:val="24"/>
        </w:rPr>
        <w:t xml:space="preserve">Review the annual Parks &amp; Recreation budget, </w:t>
      </w:r>
      <w:r w:rsidR="008E67FB">
        <w:rPr>
          <w:rFonts w:cstheme="minorHAnsi"/>
          <w:sz w:val="24"/>
          <w:szCs w:val="24"/>
        </w:rPr>
        <w:t>programs and services outcomes, and where applicable, provide recommendations to the City Council.</w:t>
      </w:r>
    </w:p>
    <w:p w14:paraId="37A852EB" w14:textId="77777777" w:rsidR="008D0B9E" w:rsidRPr="006C62EE" w:rsidRDefault="008D0B9E" w:rsidP="008D0B9E">
      <w:pPr>
        <w:rPr>
          <w:rFonts w:cstheme="minorHAnsi"/>
          <w:sz w:val="24"/>
          <w:szCs w:val="24"/>
        </w:rPr>
      </w:pPr>
    </w:p>
    <w:p w14:paraId="66132F3A" w14:textId="7AF18C1F" w:rsidR="00485F85" w:rsidRPr="002D70A1" w:rsidRDefault="002D70A1" w:rsidP="00485F85">
      <w:pPr>
        <w:numPr>
          <w:ilvl w:val="0"/>
          <w:numId w:val="2"/>
        </w:numPr>
        <w:rPr>
          <w:rFonts w:cstheme="minorHAnsi"/>
          <w:sz w:val="24"/>
          <w:szCs w:val="24"/>
        </w:rPr>
      </w:pPr>
      <w:r>
        <w:rPr>
          <w:rFonts w:cstheme="minorHAnsi"/>
          <w:sz w:val="24"/>
          <w:szCs w:val="24"/>
        </w:rPr>
        <w:t>Collaborate on Parks &amp; Recreation Commission By-Laws, with goal of adoption by June 2027.</w:t>
      </w:r>
    </w:p>
    <w:p w14:paraId="1BFFF9AB" w14:textId="77777777" w:rsidR="00DD1154" w:rsidRPr="006C62EE" w:rsidRDefault="00DD1154" w:rsidP="00485F85">
      <w:pPr>
        <w:rPr>
          <w:rFonts w:cstheme="minorHAnsi"/>
          <w:sz w:val="24"/>
          <w:szCs w:val="24"/>
        </w:rPr>
      </w:pPr>
    </w:p>
    <w:p w14:paraId="637FD0C8" w14:textId="398CD334" w:rsidR="00485F85" w:rsidRPr="006C62EE" w:rsidRDefault="00485F85" w:rsidP="00485F85">
      <w:pPr>
        <w:rPr>
          <w:rFonts w:cstheme="minorHAnsi"/>
          <w:b/>
          <w:bCs/>
          <w:sz w:val="24"/>
          <w:szCs w:val="24"/>
        </w:rPr>
      </w:pPr>
      <w:r w:rsidRPr="006C62EE">
        <w:rPr>
          <w:rFonts w:cstheme="minorHAnsi"/>
          <w:b/>
          <w:bCs/>
          <w:sz w:val="24"/>
          <w:szCs w:val="24"/>
        </w:rPr>
        <w:t>Current Membership</w:t>
      </w:r>
      <w:r w:rsidR="008D0B9E" w:rsidRPr="006C62EE">
        <w:rPr>
          <w:rFonts w:cstheme="minorHAnsi"/>
          <w:b/>
          <w:bCs/>
          <w:sz w:val="24"/>
          <w:szCs w:val="24"/>
        </w:rPr>
        <w:t xml:space="preserve"> – Parks &amp; Recreation Commission </w:t>
      </w:r>
    </w:p>
    <w:tbl>
      <w:tblPr>
        <w:tblW w:w="7647" w:type="dxa"/>
        <w:tblInd w:w="88" w:type="dxa"/>
        <w:tblLook w:val="0000" w:firstRow="0" w:lastRow="0" w:firstColumn="0" w:lastColumn="0" w:noHBand="0" w:noVBand="0"/>
      </w:tblPr>
      <w:tblGrid>
        <w:gridCol w:w="4677"/>
        <w:gridCol w:w="1980"/>
        <w:gridCol w:w="990"/>
      </w:tblGrid>
      <w:tr w:rsidR="001F41D7" w:rsidRPr="006C62EE" w14:paraId="2A4F81AB" w14:textId="77777777" w:rsidTr="00DC5A0A">
        <w:trPr>
          <w:trHeight w:val="389"/>
        </w:trPr>
        <w:tc>
          <w:tcPr>
            <w:tcW w:w="4677" w:type="dxa"/>
            <w:tcBorders>
              <w:top w:val="single" w:sz="4" w:space="0" w:color="auto"/>
              <w:left w:val="single" w:sz="4" w:space="0" w:color="auto"/>
              <w:bottom w:val="single" w:sz="4" w:space="0" w:color="auto"/>
              <w:right w:val="single" w:sz="4" w:space="0" w:color="auto"/>
            </w:tcBorders>
            <w:shd w:val="clear" w:color="auto" w:fill="E6E6E6"/>
            <w:vAlign w:val="center"/>
          </w:tcPr>
          <w:p w14:paraId="3796804A" w14:textId="77777777" w:rsidR="001F41D7" w:rsidRPr="006C62EE" w:rsidRDefault="001F41D7" w:rsidP="006F0D0D">
            <w:pPr>
              <w:rPr>
                <w:rFonts w:cstheme="minorHAnsi"/>
                <w:b/>
                <w:bCs/>
                <w:sz w:val="24"/>
                <w:szCs w:val="24"/>
              </w:rPr>
            </w:pPr>
            <w:r w:rsidRPr="006C62EE">
              <w:rPr>
                <w:rFonts w:cstheme="minorHAnsi"/>
                <w:b/>
                <w:bCs/>
                <w:sz w:val="24"/>
                <w:szCs w:val="24"/>
              </w:rPr>
              <w:t>Name</w:t>
            </w:r>
          </w:p>
        </w:tc>
        <w:tc>
          <w:tcPr>
            <w:tcW w:w="1980" w:type="dxa"/>
            <w:tcBorders>
              <w:top w:val="single" w:sz="4" w:space="0" w:color="auto"/>
              <w:left w:val="nil"/>
              <w:bottom w:val="single" w:sz="4" w:space="0" w:color="auto"/>
              <w:right w:val="single" w:sz="4" w:space="0" w:color="auto"/>
            </w:tcBorders>
            <w:shd w:val="clear" w:color="auto" w:fill="E6E6E6"/>
            <w:noWrap/>
            <w:vAlign w:val="center"/>
          </w:tcPr>
          <w:p w14:paraId="23C45706" w14:textId="77777777" w:rsidR="001F41D7" w:rsidRPr="006C62EE" w:rsidRDefault="001F41D7" w:rsidP="006F0D0D">
            <w:pPr>
              <w:rPr>
                <w:rFonts w:cstheme="minorHAnsi"/>
                <w:b/>
                <w:bCs/>
                <w:sz w:val="24"/>
                <w:szCs w:val="24"/>
              </w:rPr>
            </w:pPr>
            <w:r w:rsidRPr="006C62EE">
              <w:rPr>
                <w:rFonts w:cstheme="minorHAnsi"/>
                <w:b/>
                <w:bCs/>
                <w:sz w:val="24"/>
                <w:szCs w:val="24"/>
              </w:rPr>
              <w:t>Appointed</w:t>
            </w:r>
          </w:p>
        </w:tc>
        <w:tc>
          <w:tcPr>
            <w:tcW w:w="990" w:type="dxa"/>
            <w:tcBorders>
              <w:top w:val="single" w:sz="4" w:space="0" w:color="auto"/>
              <w:left w:val="nil"/>
              <w:bottom w:val="single" w:sz="4" w:space="0" w:color="auto"/>
              <w:right w:val="single" w:sz="4" w:space="0" w:color="auto"/>
            </w:tcBorders>
            <w:shd w:val="clear" w:color="auto" w:fill="E6E6E6"/>
            <w:noWrap/>
            <w:vAlign w:val="center"/>
          </w:tcPr>
          <w:p w14:paraId="68F8C2A1" w14:textId="77777777" w:rsidR="001F41D7" w:rsidRPr="006C62EE" w:rsidRDefault="001F41D7" w:rsidP="006F0D0D">
            <w:pPr>
              <w:rPr>
                <w:rFonts w:cstheme="minorHAnsi"/>
                <w:b/>
                <w:bCs/>
                <w:sz w:val="24"/>
                <w:szCs w:val="24"/>
              </w:rPr>
            </w:pPr>
            <w:r w:rsidRPr="006C62EE">
              <w:rPr>
                <w:rFonts w:cstheme="minorHAnsi"/>
                <w:b/>
                <w:bCs/>
                <w:sz w:val="24"/>
                <w:szCs w:val="24"/>
              </w:rPr>
              <w:t>Term Ends</w:t>
            </w:r>
          </w:p>
        </w:tc>
      </w:tr>
      <w:tr w:rsidR="001F41D7" w:rsidRPr="006C62EE" w14:paraId="1E8ADC1E" w14:textId="77777777" w:rsidTr="00DC5A0A">
        <w:trPr>
          <w:trHeight w:val="389"/>
        </w:trPr>
        <w:tc>
          <w:tcPr>
            <w:tcW w:w="4677" w:type="dxa"/>
            <w:tcBorders>
              <w:top w:val="nil"/>
              <w:left w:val="single" w:sz="4" w:space="0" w:color="auto"/>
              <w:bottom w:val="single" w:sz="4" w:space="0" w:color="auto"/>
              <w:right w:val="single" w:sz="4" w:space="0" w:color="auto"/>
            </w:tcBorders>
            <w:shd w:val="clear" w:color="auto" w:fill="auto"/>
            <w:vAlign w:val="center"/>
          </w:tcPr>
          <w:p w14:paraId="472E352B" w14:textId="77777777" w:rsidR="001F41D7" w:rsidRPr="006C62EE" w:rsidRDefault="001F41D7" w:rsidP="006F0D0D">
            <w:pPr>
              <w:rPr>
                <w:rFonts w:cstheme="minorHAnsi"/>
                <w:sz w:val="24"/>
                <w:szCs w:val="24"/>
              </w:rPr>
            </w:pPr>
            <w:r w:rsidRPr="006C62EE">
              <w:rPr>
                <w:rFonts w:cstheme="minorHAnsi"/>
                <w:sz w:val="24"/>
                <w:szCs w:val="24"/>
              </w:rPr>
              <w:t>Edward Souza</w:t>
            </w:r>
          </w:p>
        </w:tc>
        <w:tc>
          <w:tcPr>
            <w:tcW w:w="1980" w:type="dxa"/>
            <w:tcBorders>
              <w:top w:val="nil"/>
              <w:left w:val="nil"/>
              <w:bottom w:val="single" w:sz="4" w:space="0" w:color="auto"/>
              <w:right w:val="single" w:sz="4" w:space="0" w:color="auto"/>
            </w:tcBorders>
            <w:shd w:val="clear" w:color="auto" w:fill="auto"/>
            <w:vAlign w:val="center"/>
          </w:tcPr>
          <w:p w14:paraId="52BA875D" w14:textId="0E6AB775" w:rsidR="001F41D7" w:rsidRPr="006C62EE" w:rsidRDefault="001F41D7" w:rsidP="006F0D0D">
            <w:pPr>
              <w:rPr>
                <w:rFonts w:cstheme="minorHAnsi"/>
                <w:sz w:val="24"/>
                <w:szCs w:val="24"/>
              </w:rPr>
            </w:pPr>
            <w:r w:rsidRPr="006C62EE">
              <w:rPr>
                <w:rFonts w:cstheme="minorHAnsi"/>
                <w:sz w:val="24"/>
                <w:szCs w:val="24"/>
              </w:rPr>
              <w:t xml:space="preserve">    06/16/26 (</w:t>
            </w:r>
            <w:r w:rsidR="00974F6D">
              <w:rPr>
                <w:rFonts w:cstheme="minorHAnsi"/>
                <w:sz w:val="24"/>
                <w:szCs w:val="24"/>
              </w:rPr>
              <w:t>30</w:t>
            </w:r>
            <w:r w:rsidRPr="006C62EE">
              <w:rPr>
                <w:rFonts w:cstheme="minorHAnsi"/>
                <w:sz w:val="24"/>
                <w:szCs w:val="24"/>
              </w:rPr>
              <w:t>)</w:t>
            </w:r>
          </w:p>
        </w:tc>
        <w:tc>
          <w:tcPr>
            <w:tcW w:w="990" w:type="dxa"/>
            <w:tcBorders>
              <w:top w:val="nil"/>
              <w:left w:val="nil"/>
              <w:bottom w:val="single" w:sz="4" w:space="0" w:color="auto"/>
              <w:right w:val="single" w:sz="4" w:space="0" w:color="auto"/>
            </w:tcBorders>
            <w:shd w:val="clear" w:color="auto" w:fill="auto"/>
            <w:vAlign w:val="center"/>
          </w:tcPr>
          <w:p w14:paraId="5355D2F5" w14:textId="7568C9F7" w:rsidR="001F41D7" w:rsidRPr="006C62EE" w:rsidRDefault="001F41D7" w:rsidP="006F0D0D">
            <w:pPr>
              <w:rPr>
                <w:rFonts w:cstheme="minorHAnsi"/>
                <w:sz w:val="24"/>
                <w:szCs w:val="24"/>
              </w:rPr>
            </w:pPr>
            <w:r w:rsidRPr="006C62EE">
              <w:rPr>
                <w:rFonts w:cstheme="minorHAnsi"/>
                <w:sz w:val="24"/>
                <w:szCs w:val="24"/>
              </w:rPr>
              <w:t>20</w:t>
            </w:r>
            <w:r w:rsidR="00175B54">
              <w:rPr>
                <w:rFonts w:cstheme="minorHAnsi"/>
                <w:sz w:val="24"/>
                <w:szCs w:val="24"/>
              </w:rPr>
              <w:t>30</w:t>
            </w:r>
          </w:p>
        </w:tc>
      </w:tr>
      <w:tr w:rsidR="001F41D7" w:rsidRPr="006C62EE" w14:paraId="0239A063" w14:textId="77777777" w:rsidTr="00DC5A0A">
        <w:trPr>
          <w:trHeight w:val="389"/>
        </w:trPr>
        <w:tc>
          <w:tcPr>
            <w:tcW w:w="4677" w:type="dxa"/>
            <w:tcBorders>
              <w:top w:val="nil"/>
              <w:left w:val="single" w:sz="4" w:space="0" w:color="auto"/>
              <w:bottom w:val="single" w:sz="4" w:space="0" w:color="auto"/>
              <w:right w:val="single" w:sz="4" w:space="0" w:color="auto"/>
            </w:tcBorders>
            <w:shd w:val="clear" w:color="auto" w:fill="auto"/>
            <w:vAlign w:val="center"/>
          </w:tcPr>
          <w:p w14:paraId="502B3FF1" w14:textId="77777777" w:rsidR="001F41D7" w:rsidRPr="006C62EE" w:rsidRDefault="001F41D7" w:rsidP="006F0D0D">
            <w:pPr>
              <w:rPr>
                <w:rFonts w:cstheme="minorHAnsi"/>
                <w:sz w:val="24"/>
                <w:szCs w:val="24"/>
              </w:rPr>
            </w:pPr>
            <w:r w:rsidRPr="006C62EE">
              <w:rPr>
                <w:rFonts w:cstheme="minorHAnsi"/>
                <w:sz w:val="24"/>
                <w:szCs w:val="24"/>
              </w:rPr>
              <w:t>Maureen Riley Chu</w:t>
            </w:r>
          </w:p>
        </w:tc>
        <w:tc>
          <w:tcPr>
            <w:tcW w:w="1980" w:type="dxa"/>
            <w:tcBorders>
              <w:top w:val="nil"/>
              <w:left w:val="nil"/>
              <w:bottom w:val="single" w:sz="4" w:space="0" w:color="auto"/>
              <w:right w:val="single" w:sz="4" w:space="0" w:color="auto"/>
            </w:tcBorders>
            <w:shd w:val="clear" w:color="auto" w:fill="auto"/>
            <w:vAlign w:val="center"/>
          </w:tcPr>
          <w:p w14:paraId="2640E09C" w14:textId="48E077B8" w:rsidR="001F41D7" w:rsidRPr="006C62EE" w:rsidRDefault="001F41D7" w:rsidP="006F0D0D">
            <w:pPr>
              <w:rPr>
                <w:rFonts w:cstheme="minorHAnsi"/>
                <w:sz w:val="24"/>
                <w:szCs w:val="24"/>
              </w:rPr>
            </w:pPr>
            <w:r w:rsidRPr="006C62EE">
              <w:rPr>
                <w:rFonts w:cstheme="minorHAnsi"/>
                <w:sz w:val="24"/>
                <w:szCs w:val="24"/>
              </w:rPr>
              <w:t xml:space="preserve">    05/16/22 (</w:t>
            </w:r>
            <w:r w:rsidR="00974F6D">
              <w:rPr>
                <w:rFonts w:cstheme="minorHAnsi"/>
                <w:sz w:val="24"/>
                <w:szCs w:val="24"/>
              </w:rPr>
              <w:t>30</w:t>
            </w:r>
            <w:r w:rsidRPr="006C62EE">
              <w:rPr>
                <w:rFonts w:cstheme="minorHAnsi"/>
                <w:sz w:val="24"/>
                <w:szCs w:val="24"/>
              </w:rPr>
              <w:t>)</w:t>
            </w:r>
          </w:p>
        </w:tc>
        <w:tc>
          <w:tcPr>
            <w:tcW w:w="990" w:type="dxa"/>
            <w:tcBorders>
              <w:top w:val="nil"/>
              <w:left w:val="nil"/>
              <w:bottom w:val="single" w:sz="4" w:space="0" w:color="auto"/>
              <w:right w:val="single" w:sz="4" w:space="0" w:color="auto"/>
            </w:tcBorders>
            <w:shd w:val="clear" w:color="auto" w:fill="auto"/>
            <w:vAlign w:val="center"/>
          </w:tcPr>
          <w:p w14:paraId="656C2E50" w14:textId="5096AD8A" w:rsidR="001F41D7" w:rsidRPr="006C62EE" w:rsidRDefault="001F41D7" w:rsidP="006F0D0D">
            <w:pPr>
              <w:rPr>
                <w:rFonts w:cstheme="minorHAnsi"/>
                <w:sz w:val="24"/>
                <w:szCs w:val="24"/>
              </w:rPr>
            </w:pPr>
            <w:r w:rsidRPr="006C62EE">
              <w:rPr>
                <w:rFonts w:cstheme="minorHAnsi"/>
                <w:sz w:val="24"/>
                <w:szCs w:val="24"/>
              </w:rPr>
              <w:t>20</w:t>
            </w:r>
            <w:r w:rsidR="00175B54">
              <w:rPr>
                <w:rFonts w:cstheme="minorHAnsi"/>
                <w:sz w:val="24"/>
                <w:szCs w:val="24"/>
              </w:rPr>
              <w:t>30</w:t>
            </w:r>
          </w:p>
        </w:tc>
      </w:tr>
      <w:tr w:rsidR="001F41D7" w:rsidRPr="006C62EE" w14:paraId="051DDF51" w14:textId="77777777" w:rsidTr="00DC5A0A">
        <w:trPr>
          <w:trHeight w:val="389"/>
        </w:trPr>
        <w:tc>
          <w:tcPr>
            <w:tcW w:w="4677" w:type="dxa"/>
            <w:tcBorders>
              <w:top w:val="nil"/>
              <w:left w:val="single" w:sz="4" w:space="0" w:color="auto"/>
              <w:bottom w:val="single" w:sz="4" w:space="0" w:color="auto"/>
              <w:right w:val="single" w:sz="4" w:space="0" w:color="auto"/>
            </w:tcBorders>
            <w:shd w:val="clear" w:color="auto" w:fill="auto"/>
            <w:vAlign w:val="center"/>
          </w:tcPr>
          <w:p w14:paraId="6387D136" w14:textId="77777777" w:rsidR="001F41D7" w:rsidRPr="006C62EE" w:rsidRDefault="001F41D7" w:rsidP="006F0D0D">
            <w:pPr>
              <w:rPr>
                <w:rFonts w:cstheme="minorHAnsi"/>
                <w:sz w:val="24"/>
                <w:szCs w:val="24"/>
              </w:rPr>
            </w:pPr>
            <w:r w:rsidRPr="006C62EE">
              <w:rPr>
                <w:rFonts w:cstheme="minorHAnsi"/>
                <w:sz w:val="24"/>
                <w:szCs w:val="24"/>
              </w:rPr>
              <w:t xml:space="preserve">Eversley Forte </w:t>
            </w:r>
          </w:p>
        </w:tc>
        <w:tc>
          <w:tcPr>
            <w:tcW w:w="1980" w:type="dxa"/>
            <w:tcBorders>
              <w:top w:val="nil"/>
              <w:left w:val="nil"/>
              <w:bottom w:val="single" w:sz="4" w:space="0" w:color="auto"/>
              <w:right w:val="single" w:sz="4" w:space="0" w:color="auto"/>
            </w:tcBorders>
            <w:shd w:val="clear" w:color="auto" w:fill="auto"/>
            <w:vAlign w:val="center"/>
          </w:tcPr>
          <w:p w14:paraId="6C71EBA4" w14:textId="4FD15AEB" w:rsidR="001F41D7" w:rsidRPr="006C62EE" w:rsidRDefault="00DC5A0A" w:rsidP="00DC5A0A">
            <w:pPr>
              <w:jc w:val="center"/>
              <w:rPr>
                <w:rFonts w:cstheme="minorHAnsi"/>
                <w:sz w:val="24"/>
                <w:szCs w:val="24"/>
              </w:rPr>
            </w:pPr>
            <w:r>
              <w:rPr>
                <w:rFonts w:cstheme="minorHAnsi"/>
                <w:sz w:val="24"/>
                <w:szCs w:val="24"/>
              </w:rPr>
              <w:t xml:space="preserve">  </w:t>
            </w:r>
            <w:r w:rsidR="001F41D7" w:rsidRPr="006C62EE">
              <w:rPr>
                <w:rFonts w:cstheme="minorHAnsi"/>
                <w:sz w:val="24"/>
                <w:szCs w:val="24"/>
              </w:rPr>
              <w:t>08/26/19 (2</w:t>
            </w:r>
            <w:r w:rsidR="001E23E6">
              <w:rPr>
                <w:rFonts w:cstheme="minorHAnsi"/>
                <w:sz w:val="24"/>
                <w:szCs w:val="24"/>
              </w:rPr>
              <w:t>7</w:t>
            </w:r>
            <w:r w:rsidR="001F41D7" w:rsidRPr="006C62EE">
              <w:rPr>
                <w:rFonts w:cstheme="minorHAnsi"/>
                <w:sz w:val="24"/>
                <w:szCs w:val="24"/>
              </w:rPr>
              <w:t>)</w:t>
            </w:r>
          </w:p>
        </w:tc>
        <w:tc>
          <w:tcPr>
            <w:tcW w:w="990" w:type="dxa"/>
            <w:tcBorders>
              <w:top w:val="nil"/>
              <w:left w:val="nil"/>
              <w:bottom w:val="single" w:sz="4" w:space="0" w:color="auto"/>
              <w:right w:val="single" w:sz="4" w:space="0" w:color="auto"/>
            </w:tcBorders>
            <w:shd w:val="clear" w:color="auto" w:fill="auto"/>
            <w:vAlign w:val="center"/>
          </w:tcPr>
          <w:p w14:paraId="1F2C64A5" w14:textId="77777777" w:rsidR="001F41D7" w:rsidRPr="006C62EE" w:rsidRDefault="001F41D7" w:rsidP="006F0D0D">
            <w:pPr>
              <w:rPr>
                <w:rFonts w:cstheme="minorHAnsi"/>
                <w:sz w:val="24"/>
                <w:szCs w:val="24"/>
              </w:rPr>
            </w:pPr>
            <w:r w:rsidRPr="006C62EE">
              <w:rPr>
                <w:rFonts w:cstheme="minorHAnsi"/>
                <w:sz w:val="24"/>
                <w:szCs w:val="24"/>
              </w:rPr>
              <w:t>2027</w:t>
            </w:r>
          </w:p>
        </w:tc>
      </w:tr>
      <w:tr w:rsidR="00426914" w:rsidRPr="006C62EE" w14:paraId="47B3581A" w14:textId="77777777" w:rsidTr="00DC5A0A">
        <w:trPr>
          <w:trHeight w:val="389"/>
        </w:trPr>
        <w:tc>
          <w:tcPr>
            <w:tcW w:w="4677" w:type="dxa"/>
            <w:tcBorders>
              <w:top w:val="nil"/>
              <w:left w:val="single" w:sz="4" w:space="0" w:color="auto"/>
              <w:bottom w:val="single" w:sz="4" w:space="0" w:color="auto"/>
              <w:right w:val="single" w:sz="4" w:space="0" w:color="auto"/>
            </w:tcBorders>
            <w:shd w:val="clear" w:color="auto" w:fill="auto"/>
            <w:vAlign w:val="center"/>
          </w:tcPr>
          <w:p w14:paraId="12CA8B6F" w14:textId="10950A8D" w:rsidR="00426914" w:rsidRPr="006C62EE" w:rsidRDefault="003830D5" w:rsidP="006F0D0D">
            <w:pPr>
              <w:rPr>
                <w:rFonts w:cstheme="minorHAnsi"/>
                <w:sz w:val="24"/>
                <w:szCs w:val="24"/>
              </w:rPr>
            </w:pPr>
            <w:r>
              <w:rPr>
                <w:rFonts w:cstheme="minorHAnsi"/>
                <w:sz w:val="24"/>
                <w:szCs w:val="24"/>
              </w:rPr>
              <w:t>Su</w:t>
            </w:r>
            <w:r w:rsidR="00807A12">
              <w:rPr>
                <w:rFonts w:cstheme="minorHAnsi"/>
                <w:sz w:val="24"/>
                <w:szCs w:val="24"/>
              </w:rPr>
              <w:t>krit Ganesh</w:t>
            </w:r>
          </w:p>
        </w:tc>
        <w:tc>
          <w:tcPr>
            <w:tcW w:w="1980" w:type="dxa"/>
            <w:tcBorders>
              <w:top w:val="nil"/>
              <w:left w:val="nil"/>
              <w:bottom w:val="single" w:sz="4" w:space="0" w:color="auto"/>
              <w:right w:val="single" w:sz="4" w:space="0" w:color="auto"/>
            </w:tcBorders>
            <w:shd w:val="clear" w:color="auto" w:fill="auto"/>
            <w:vAlign w:val="center"/>
          </w:tcPr>
          <w:p w14:paraId="7F53CBCE" w14:textId="7A1FEDF1" w:rsidR="00426914" w:rsidRDefault="00013BCF" w:rsidP="00DC5A0A">
            <w:pPr>
              <w:jc w:val="center"/>
              <w:rPr>
                <w:rFonts w:cstheme="minorHAnsi"/>
                <w:sz w:val="24"/>
                <w:szCs w:val="24"/>
              </w:rPr>
            </w:pPr>
            <w:r>
              <w:rPr>
                <w:rFonts w:cstheme="minorHAnsi"/>
                <w:sz w:val="24"/>
                <w:szCs w:val="24"/>
              </w:rPr>
              <w:t xml:space="preserve">  </w:t>
            </w:r>
            <w:r w:rsidR="00401F5D">
              <w:rPr>
                <w:rFonts w:cstheme="minorHAnsi"/>
                <w:sz w:val="24"/>
                <w:szCs w:val="24"/>
              </w:rPr>
              <w:t>07/13/26</w:t>
            </w:r>
            <w:r w:rsidR="00C1229C">
              <w:rPr>
                <w:rFonts w:cstheme="minorHAnsi"/>
                <w:sz w:val="24"/>
                <w:szCs w:val="24"/>
              </w:rPr>
              <w:t xml:space="preserve"> </w:t>
            </w:r>
            <w:r w:rsidR="00974F6D">
              <w:rPr>
                <w:rFonts w:cstheme="minorHAnsi"/>
                <w:sz w:val="24"/>
                <w:szCs w:val="24"/>
              </w:rPr>
              <w:t>(30)</w:t>
            </w:r>
          </w:p>
        </w:tc>
        <w:tc>
          <w:tcPr>
            <w:tcW w:w="990" w:type="dxa"/>
            <w:tcBorders>
              <w:top w:val="nil"/>
              <w:left w:val="nil"/>
              <w:bottom w:val="single" w:sz="4" w:space="0" w:color="auto"/>
              <w:right w:val="single" w:sz="4" w:space="0" w:color="auto"/>
            </w:tcBorders>
            <w:shd w:val="clear" w:color="auto" w:fill="auto"/>
            <w:vAlign w:val="center"/>
          </w:tcPr>
          <w:p w14:paraId="4CBE9DAA" w14:textId="7FB85913" w:rsidR="00426914" w:rsidRPr="006C62EE" w:rsidRDefault="000A48F5" w:rsidP="006F0D0D">
            <w:pPr>
              <w:rPr>
                <w:rFonts w:cstheme="minorHAnsi"/>
                <w:sz w:val="24"/>
                <w:szCs w:val="24"/>
              </w:rPr>
            </w:pPr>
            <w:r>
              <w:rPr>
                <w:rFonts w:cstheme="minorHAnsi"/>
                <w:sz w:val="24"/>
                <w:szCs w:val="24"/>
              </w:rPr>
              <w:t>2030</w:t>
            </w:r>
          </w:p>
        </w:tc>
      </w:tr>
      <w:tr w:rsidR="001F41D7" w:rsidRPr="006C62EE" w14:paraId="6D0EE0BB" w14:textId="77777777" w:rsidTr="00DC5A0A">
        <w:trPr>
          <w:trHeight w:val="389"/>
        </w:trPr>
        <w:tc>
          <w:tcPr>
            <w:tcW w:w="4677" w:type="dxa"/>
            <w:tcBorders>
              <w:top w:val="nil"/>
              <w:left w:val="single" w:sz="4" w:space="0" w:color="auto"/>
              <w:bottom w:val="single" w:sz="4" w:space="0" w:color="auto"/>
              <w:right w:val="single" w:sz="4" w:space="0" w:color="auto"/>
            </w:tcBorders>
            <w:shd w:val="clear" w:color="auto" w:fill="auto"/>
            <w:vAlign w:val="center"/>
          </w:tcPr>
          <w:p w14:paraId="660CE3F1" w14:textId="77777777" w:rsidR="001F41D7" w:rsidRPr="006C62EE" w:rsidRDefault="001F41D7" w:rsidP="006F0D0D">
            <w:pPr>
              <w:rPr>
                <w:rFonts w:cstheme="minorHAnsi"/>
                <w:sz w:val="24"/>
                <w:szCs w:val="24"/>
              </w:rPr>
            </w:pPr>
            <w:r w:rsidRPr="006C62EE">
              <w:rPr>
                <w:rFonts w:cstheme="minorHAnsi"/>
                <w:sz w:val="24"/>
                <w:szCs w:val="24"/>
              </w:rPr>
              <w:t>Vikas Gupta</w:t>
            </w:r>
          </w:p>
        </w:tc>
        <w:tc>
          <w:tcPr>
            <w:tcW w:w="1980" w:type="dxa"/>
            <w:tcBorders>
              <w:top w:val="nil"/>
              <w:left w:val="nil"/>
              <w:bottom w:val="single" w:sz="4" w:space="0" w:color="auto"/>
              <w:right w:val="single" w:sz="4" w:space="0" w:color="auto"/>
            </w:tcBorders>
            <w:shd w:val="clear" w:color="auto" w:fill="auto"/>
            <w:vAlign w:val="center"/>
          </w:tcPr>
          <w:p w14:paraId="17917343" w14:textId="35F8224C" w:rsidR="001F41D7" w:rsidRPr="006C62EE" w:rsidRDefault="00DC5A0A" w:rsidP="00DC5A0A">
            <w:pPr>
              <w:jc w:val="center"/>
              <w:rPr>
                <w:rFonts w:cstheme="minorHAnsi"/>
                <w:sz w:val="24"/>
                <w:szCs w:val="24"/>
              </w:rPr>
            </w:pPr>
            <w:r>
              <w:rPr>
                <w:rFonts w:cstheme="minorHAnsi"/>
                <w:sz w:val="24"/>
                <w:szCs w:val="24"/>
              </w:rPr>
              <w:t xml:space="preserve"> </w:t>
            </w:r>
            <w:r w:rsidR="00013BCF">
              <w:rPr>
                <w:rFonts w:cstheme="minorHAnsi"/>
                <w:sz w:val="24"/>
                <w:szCs w:val="24"/>
              </w:rPr>
              <w:t xml:space="preserve"> </w:t>
            </w:r>
            <w:r w:rsidR="001F41D7" w:rsidRPr="006C62EE">
              <w:rPr>
                <w:rFonts w:cstheme="minorHAnsi"/>
                <w:sz w:val="24"/>
                <w:szCs w:val="24"/>
              </w:rPr>
              <w:t>07/17/23 (27)</w:t>
            </w:r>
          </w:p>
        </w:tc>
        <w:tc>
          <w:tcPr>
            <w:tcW w:w="990" w:type="dxa"/>
            <w:tcBorders>
              <w:top w:val="nil"/>
              <w:left w:val="nil"/>
              <w:bottom w:val="single" w:sz="4" w:space="0" w:color="auto"/>
              <w:right w:val="single" w:sz="4" w:space="0" w:color="auto"/>
            </w:tcBorders>
            <w:shd w:val="clear" w:color="auto" w:fill="auto"/>
            <w:vAlign w:val="center"/>
          </w:tcPr>
          <w:p w14:paraId="0600F049" w14:textId="77777777" w:rsidR="001F41D7" w:rsidRPr="006C62EE" w:rsidRDefault="001F41D7" w:rsidP="006F0D0D">
            <w:pPr>
              <w:rPr>
                <w:rFonts w:cstheme="minorHAnsi"/>
                <w:sz w:val="24"/>
                <w:szCs w:val="24"/>
              </w:rPr>
            </w:pPr>
            <w:r w:rsidRPr="006C62EE">
              <w:rPr>
                <w:rFonts w:cstheme="minorHAnsi"/>
                <w:sz w:val="24"/>
                <w:szCs w:val="24"/>
              </w:rPr>
              <w:t>2027</w:t>
            </w:r>
          </w:p>
        </w:tc>
      </w:tr>
      <w:tr w:rsidR="001F41D7" w:rsidRPr="006C62EE" w14:paraId="71ACA245" w14:textId="77777777" w:rsidTr="00DC5A0A">
        <w:trPr>
          <w:trHeight w:val="389"/>
        </w:trPr>
        <w:tc>
          <w:tcPr>
            <w:tcW w:w="4677" w:type="dxa"/>
            <w:tcBorders>
              <w:top w:val="nil"/>
              <w:left w:val="single" w:sz="4" w:space="0" w:color="auto"/>
              <w:bottom w:val="single" w:sz="4" w:space="0" w:color="auto"/>
              <w:right w:val="single" w:sz="4" w:space="0" w:color="auto"/>
            </w:tcBorders>
            <w:shd w:val="clear" w:color="auto" w:fill="auto"/>
            <w:vAlign w:val="center"/>
          </w:tcPr>
          <w:p w14:paraId="49FF9480" w14:textId="77777777" w:rsidR="001F41D7" w:rsidRPr="006C62EE" w:rsidRDefault="001F41D7" w:rsidP="006F0D0D">
            <w:pPr>
              <w:rPr>
                <w:rFonts w:cstheme="minorHAnsi"/>
                <w:sz w:val="24"/>
                <w:szCs w:val="24"/>
              </w:rPr>
            </w:pPr>
            <w:r w:rsidRPr="006C62EE">
              <w:rPr>
                <w:rFonts w:cstheme="minorHAnsi"/>
                <w:sz w:val="24"/>
                <w:szCs w:val="24"/>
              </w:rPr>
              <w:t>Dana Caldwell</w:t>
            </w:r>
          </w:p>
          <w:p w14:paraId="6CF0DA20" w14:textId="4066967A" w:rsidR="001F41D7" w:rsidRPr="006C62EE" w:rsidRDefault="001F41D7" w:rsidP="006F0D0D">
            <w:pPr>
              <w:rPr>
                <w:rFonts w:cstheme="minorHAnsi"/>
                <w:sz w:val="24"/>
                <w:szCs w:val="24"/>
              </w:rPr>
            </w:pPr>
            <w:r w:rsidRPr="006C62EE">
              <w:rPr>
                <w:rFonts w:cstheme="minorHAnsi"/>
                <w:sz w:val="24"/>
                <w:szCs w:val="24"/>
              </w:rPr>
              <w:t xml:space="preserve">appointed to </w:t>
            </w:r>
            <w:r w:rsidR="005E123C" w:rsidRPr="006C62EE">
              <w:rPr>
                <w:rFonts w:cstheme="minorHAnsi"/>
                <w:sz w:val="24"/>
                <w:szCs w:val="24"/>
              </w:rPr>
              <w:t>serve</w:t>
            </w:r>
            <w:r w:rsidRPr="006C62EE">
              <w:rPr>
                <w:rFonts w:cstheme="minorHAnsi"/>
                <w:sz w:val="24"/>
                <w:szCs w:val="24"/>
              </w:rPr>
              <w:t xml:space="preserve"> a partial term</w:t>
            </w:r>
          </w:p>
        </w:tc>
        <w:tc>
          <w:tcPr>
            <w:tcW w:w="1980" w:type="dxa"/>
            <w:tcBorders>
              <w:top w:val="nil"/>
              <w:left w:val="nil"/>
              <w:bottom w:val="single" w:sz="4" w:space="0" w:color="auto"/>
              <w:right w:val="single" w:sz="4" w:space="0" w:color="auto"/>
            </w:tcBorders>
            <w:shd w:val="clear" w:color="auto" w:fill="auto"/>
            <w:vAlign w:val="center"/>
          </w:tcPr>
          <w:p w14:paraId="6EECDF7B" w14:textId="0B489F3F" w:rsidR="001F41D7" w:rsidRPr="006C62EE" w:rsidRDefault="001F41D7" w:rsidP="006F0D0D">
            <w:pPr>
              <w:jc w:val="center"/>
              <w:rPr>
                <w:rFonts w:cstheme="minorHAnsi"/>
                <w:sz w:val="24"/>
                <w:szCs w:val="24"/>
              </w:rPr>
            </w:pPr>
            <w:r w:rsidRPr="006C62EE">
              <w:rPr>
                <w:rFonts w:cstheme="minorHAnsi"/>
                <w:sz w:val="24"/>
                <w:szCs w:val="24"/>
              </w:rPr>
              <w:t xml:space="preserve">  </w:t>
            </w:r>
            <w:r w:rsidR="00013BCF">
              <w:rPr>
                <w:rFonts w:cstheme="minorHAnsi"/>
                <w:sz w:val="24"/>
                <w:szCs w:val="24"/>
              </w:rPr>
              <w:t>0</w:t>
            </w:r>
            <w:r w:rsidRPr="006C62EE">
              <w:rPr>
                <w:rFonts w:cstheme="minorHAnsi"/>
                <w:sz w:val="24"/>
                <w:szCs w:val="24"/>
              </w:rPr>
              <w:t>5/27/21 (2</w:t>
            </w:r>
            <w:r w:rsidR="00974F6D">
              <w:rPr>
                <w:rFonts w:cstheme="minorHAnsi"/>
                <w:sz w:val="24"/>
                <w:szCs w:val="24"/>
              </w:rPr>
              <w:t>8</w:t>
            </w:r>
            <w:r w:rsidRPr="006C62EE">
              <w:rPr>
                <w:rFonts w:cstheme="minorHAnsi"/>
                <w:sz w:val="24"/>
                <w:szCs w:val="24"/>
              </w:rPr>
              <w:t>)</w:t>
            </w:r>
          </w:p>
        </w:tc>
        <w:tc>
          <w:tcPr>
            <w:tcW w:w="990" w:type="dxa"/>
            <w:tcBorders>
              <w:top w:val="nil"/>
              <w:left w:val="nil"/>
              <w:bottom w:val="single" w:sz="4" w:space="0" w:color="auto"/>
              <w:right w:val="single" w:sz="4" w:space="0" w:color="auto"/>
            </w:tcBorders>
            <w:shd w:val="clear" w:color="auto" w:fill="auto"/>
            <w:vAlign w:val="center"/>
          </w:tcPr>
          <w:p w14:paraId="7519966C" w14:textId="77777777" w:rsidR="001F41D7" w:rsidRPr="006C62EE" w:rsidRDefault="001F41D7" w:rsidP="006F0D0D">
            <w:pPr>
              <w:rPr>
                <w:rFonts w:cstheme="minorHAnsi"/>
                <w:sz w:val="24"/>
                <w:szCs w:val="24"/>
              </w:rPr>
            </w:pPr>
            <w:r w:rsidRPr="006C62EE">
              <w:rPr>
                <w:rFonts w:cstheme="minorHAnsi"/>
                <w:sz w:val="24"/>
                <w:szCs w:val="24"/>
              </w:rPr>
              <w:t>2028</w:t>
            </w:r>
          </w:p>
        </w:tc>
      </w:tr>
      <w:tr w:rsidR="001F41D7" w:rsidRPr="006C62EE" w14:paraId="28C59351" w14:textId="77777777" w:rsidTr="00DC5A0A">
        <w:trPr>
          <w:trHeight w:val="389"/>
        </w:trPr>
        <w:tc>
          <w:tcPr>
            <w:tcW w:w="4677" w:type="dxa"/>
            <w:tcBorders>
              <w:top w:val="nil"/>
              <w:left w:val="single" w:sz="4" w:space="0" w:color="auto"/>
              <w:bottom w:val="single" w:sz="4" w:space="0" w:color="auto"/>
              <w:right w:val="single" w:sz="4" w:space="0" w:color="auto"/>
            </w:tcBorders>
            <w:shd w:val="clear" w:color="auto" w:fill="auto"/>
            <w:vAlign w:val="center"/>
          </w:tcPr>
          <w:p w14:paraId="06DA26C8" w14:textId="77777777" w:rsidR="001F41D7" w:rsidRPr="006C62EE" w:rsidRDefault="001F41D7" w:rsidP="006F0D0D">
            <w:pPr>
              <w:rPr>
                <w:rFonts w:cstheme="minorHAnsi"/>
                <w:sz w:val="24"/>
                <w:szCs w:val="24"/>
              </w:rPr>
            </w:pPr>
            <w:r w:rsidRPr="006C62EE">
              <w:rPr>
                <w:rFonts w:cstheme="minorHAnsi"/>
                <w:sz w:val="24"/>
                <w:szCs w:val="24"/>
              </w:rPr>
              <w:t>Derek DeMarco</w:t>
            </w:r>
          </w:p>
        </w:tc>
        <w:tc>
          <w:tcPr>
            <w:tcW w:w="1980" w:type="dxa"/>
            <w:tcBorders>
              <w:top w:val="nil"/>
              <w:left w:val="nil"/>
              <w:bottom w:val="single" w:sz="4" w:space="0" w:color="auto"/>
              <w:right w:val="single" w:sz="4" w:space="0" w:color="auto"/>
            </w:tcBorders>
            <w:shd w:val="clear" w:color="auto" w:fill="auto"/>
            <w:vAlign w:val="center"/>
          </w:tcPr>
          <w:p w14:paraId="7A0E87EA" w14:textId="719A794F" w:rsidR="001F41D7" w:rsidRPr="006C62EE" w:rsidRDefault="001F41D7" w:rsidP="006F0D0D">
            <w:pPr>
              <w:jc w:val="center"/>
              <w:rPr>
                <w:rFonts w:cstheme="minorHAnsi"/>
                <w:sz w:val="24"/>
                <w:szCs w:val="24"/>
              </w:rPr>
            </w:pPr>
            <w:r w:rsidRPr="006C62EE">
              <w:rPr>
                <w:rFonts w:cstheme="minorHAnsi"/>
                <w:sz w:val="24"/>
                <w:szCs w:val="24"/>
              </w:rPr>
              <w:t xml:space="preserve">   05/14/24 (2</w:t>
            </w:r>
            <w:r w:rsidR="00974F6D">
              <w:rPr>
                <w:rFonts w:cstheme="minorHAnsi"/>
                <w:sz w:val="24"/>
                <w:szCs w:val="24"/>
              </w:rPr>
              <w:t>7</w:t>
            </w:r>
            <w:r w:rsidRPr="006C62EE">
              <w:rPr>
                <w:rFonts w:cstheme="minorHAnsi"/>
                <w:sz w:val="24"/>
                <w:szCs w:val="24"/>
              </w:rPr>
              <w:t>)</w:t>
            </w:r>
          </w:p>
        </w:tc>
        <w:tc>
          <w:tcPr>
            <w:tcW w:w="990" w:type="dxa"/>
            <w:tcBorders>
              <w:top w:val="nil"/>
              <w:left w:val="nil"/>
              <w:bottom w:val="single" w:sz="4" w:space="0" w:color="auto"/>
              <w:right w:val="single" w:sz="4" w:space="0" w:color="auto"/>
            </w:tcBorders>
            <w:shd w:val="clear" w:color="auto" w:fill="auto"/>
            <w:vAlign w:val="center"/>
          </w:tcPr>
          <w:p w14:paraId="6757A799" w14:textId="085C2384" w:rsidR="001F41D7" w:rsidRPr="006C62EE" w:rsidRDefault="001F41D7" w:rsidP="006F0D0D">
            <w:pPr>
              <w:rPr>
                <w:rFonts w:cstheme="minorHAnsi"/>
                <w:sz w:val="24"/>
                <w:szCs w:val="24"/>
              </w:rPr>
            </w:pPr>
            <w:r w:rsidRPr="006C62EE">
              <w:rPr>
                <w:rFonts w:cstheme="minorHAnsi"/>
                <w:sz w:val="24"/>
                <w:szCs w:val="24"/>
              </w:rPr>
              <w:t>202</w:t>
            </w:r>
            <w:r w:rsidR="007B0D3B">
              <w:rPr>
                <w:rFonts w:cstheme="minorHAnsi"/>
                <w:sz w:val="24"/>
                <w:szCs w:val="24"/>
              </w:rPr>
              <w:t>7</w:t>
            </w:r>
          </w:p>
        </w:tc>
      </w:tr>
    </w:tbl>
    <w:p w14:paraId="40D7040D" w14:textId="77777777" w:rsidR="00485F85" w:rsidRPr="006C62EE" w:rsidRDefault="00485F85" w:rsidP="00485F85">
      <w:pPr>
        <w:rPr>
          <w:rFonts w:cstheme="minorHAnsi"/>
          <w:sz w:val="24"/>
          <w:szCs w:val="24"/>
        </w:rPr>
      </w:pPr>
    </w:p>
    <w:p w14:paraId="02705604" w14:textId="77777777" w:rsidR="00167638" w:rsidRPr="006C62EE" w:rsidRDefault="00167638" w:rsidP="00485F85">
      <w:pPr>
        <w:rPr>
          <w:rFonts w:cstheme="minorHAnsi"/>
          <w:b/>
          <w:bCs/>
          <w:sz w:val="24"/>
          <w:szCs w:val="24"/>
        </w:rPr>
      </w:pPr>
    </w:p>
    <w:p w14:paraId="47E3CFA9" w14:textId="6504C116" w:rsidR="00485F85" w:rsidRPr="006C62EE" w:rsidRDefault="006879E9" w:rsidP="00485F85">
      <w:pPr>
        <w:rPr>
          <w:rFonts w:cstheme="minorHAnsi"/>
          <w:sz w:val="24"/>
          <w:szCs w:val="24"/>
        </w:rPr>
      </w:pPr>
      <w:r w:rsidRPr="006C62EE">
        <w:rPr>
          <w:rFonts w:cstheme="minorHAnsi"/>
          <w:b/>
          <w:bCs/>
          <w:sz w:val="24"/>
          <w:szCs w:val="24"/>
        </w:rPr>
        <w:t xml:space="preserve">Purpose, Role and Duties of </w:t>
      </w:r>
      <w:r w:rsidR="008D0B9E" w:rsidRPr="006C62EE">
        <w:rPr>
          <w:rFonts w:cstheme="minorHAnsi"/>
          <w:b/>
          <w:bCs/>
          <w:sz w:val="24"/>
          <w:szCs w:val="24"/>
        </w:rPr>
        <w:t>Parks &amp; Recreation</w:t>
      </w:r>
      <w:r w:rsidR="00D259FA" w:rsidRPr="006C62EE">
        <w:rPr>
          <w:rFonts w:cstheme="minorHAnsi"/>
          <w:b/>
          <w:bCs/>
          <w:sz w:val="24"/>
          <w:szCs w:val="24"/>
        </w:rPr>
        <w:t xml:space="preserve"> Commission</w:t>
      </w:r>
      <w:r w:rsidRPr="006C62EE">
        <w:rPr>
          <w:rFonts w:cstheme="minorHAnsi"/>
          <w:sz w:val="24"/>
          <w:szCs w:val="24"/>
        </w:rPr>
        <w:t xml:space="preserve">: </w:t>
      </w:r>
    </w:p>
    <w:p w14:paraId="5728F46E" w14:textId="77777777" w:rsidR="00167638" w:rsidRPr="006C62EE" w:rsidRDefault="00167638" w:rsidP="008D0B9E">
      <w:pPr>
        <w:rPr>
          <w:rFonts w:cstheme="minorHAnsi"/>
          <w:sz w:val="24"/>
          <w:szCs w:val="24"/>
        </w:rPr>
      </w:pPr>
    </w:p>
    <w:p w14:paraId="1377FF0F" w14:textId="0E045476" w:rsidR="008D0B9E" w:rsidRPr="006C62EE" w:rsidRDefault="008D0B9E" w:rsidP="008D0B9E">
      <w:pPr>
        <w:rPr>
          <w:rFonts w:cstheme="minorHAnsi"/>
          <w:sz w:val="24"/>
          <w:szCs w:val="24"/>
        </w:rPr>
      </w:pPr>
      <w:r w:rsidRPr="006C62EE">
        <w:rPr>
          <w:rFonts w:cstheme="minorHAnsi"/>
          <w:sz w:val="24"/>
          <w:szCs w:val="24"/>
        </w:rPr>
        <w:t>The City of Santa Clara charter includes the following sections that mandate the formation of a Parks &amp; Recreation Commission and its role.</w:t>
      </w:r>
    </w:p>
    <w:p w14:paraId="7D80A19C" w14:textId="77777777" w:rsidR="008D0B9E" w:rsidRPr="006C62EE" w:rsidRDefault="008D0B9E" w:rsidP="008D0B9E">
      <w:pPr>
        <w:rPr>
          <w:rFonts w:cstheme="minorHAnsi"/>
          <w:sz w:val="24"/>
          <w:szCs w:val="24"/>
        </w:rPr>
      </w:pPr>
    </w:p>
    <w:p w14:paraId="4AC4E298" w14:textId="77777777" w:rsidR="008D0B9E" w:rsidRPr="006C62EE" w:rsidRDefault="008D0B9E" w:rsidP="008D0B9E">
      <w:pPr>
        <w:rPr>
          <w:rFonts w:cstheme="minorHAnsi"/>
          <w:sz w:val="24"/>
          <w:szCs w:val="24"/>
        </w:rPr>
      </w:pPr>
      <w:r w:rsidRPr="006C62EE">
        <w:rPr>
          <w:rFonts w:cstheme="minorHAnsi"/>
          <w:sz w:val="24"/>
          <w:szCs w:val="24"/>
        </w:rPr>
        <w:t>Sec. 1008 Parks &amp; Recreation Commission.</w:t>
      </w:r>
    </w:p>
    <w:p w14:paraId="7E35C40C" w14:textId="77777777" w:rsidR="008D0B9E" w:rsidRPr="006C62EE" w:rsidRDefault="008D0B9E" w:rsidP="008D0B9E">
      <w:pPr>
        <w:rPr>
          <w:rFonts w:cstheme="minorHAnsi"/>
          <w:sz w:val="24"/>
          <w:szCs w:val="24"/>
        </w:rPr>
      </w:pPr>
    </w:p>
    <w:p w14:paraId="6FAEF099" w14:textId="77777777" w:rsidR="008D0B9E" w:rsidRPr="006C62EE" w:rsidRDefault="008D0B9E" w:rsidP="008D0B9E">
      <w:pPr>
        <w:rPr>
          <w:rFonts w:cstheme="minorHAnsi"/>
          <w:sz w:val="24"/>
          <w:szCs w:val="24"/>
        </w:rPr>
      </w:pPr>
      <w:r w:rsidRPr="006C62EE">
        <w:rPr>
          <w:rFonts w:cstheme="minorHAnsi"/>
          <w:sz w:val="24"/>
          <w:szCs w:val="24"/>
        </w:rPr>
        <w:t>There shall be a City Parks &amp; Recreation Commission consisting of seven members to be appointed by the City Council from the qualified electors of the City, none of whom shall hold any paid office or employment in the City government.</w:t>
      </w:r>
    </w:p>
    <w:p w14:paraId="255121AF" w14:textId="77777777" w:rsidR="008D0B9E" w:rsidRPr="006C62EE" w:rsidRDefault="008D0B9E" w:rsidP="008D0B9E">
      <w:pPr>
        <w:rPr>
          <w:rFonts w:cstheme="minorHAnsi"/>
          <w:sz w:val="24"/>
          <w:szCs w:val="24"/>
        </w:rPr>
      </w:pPr>
    </w:p>
    <w:p w14:paraId="3485F30B" w14:textId="77777777" w:rsidR="008D0B9E" w:rsidRPr="006C62EE" w:rsidRDefault="008D0B9E" w:rsidP="008D0B9E">
      <w:pPr>
        <w:rPr>
          <w:rFonts w:cstheme="minorHAnsi"/>
          <w:sz w:val="24"/>
          <w:szCs w:val="24"/>
        </w:rPr>
      </w:pPr>
      <w:r w:rsidRPr="006C62EE">
        <w:rPr>
          <w:rFonts w:cstheme="minorHAnsi"/>
          <w:sz w:val="24"/>
          <w:szCs w:val="24"/>
        </w:rPr>
        <w:t>Sec. 1009 Parks &amp; Recreation Commission – Powers and duties (Mission).</w:t>
      </w:r>
    </w:p>
    <w:p w14:paraId="11C9B6E1" w14:textId="77777777" w:rsidR="008D0B9E" w:rsidRPr="006C62EE" w:rsidRDefault="008D0B9E" w:rsidP="008D0B9E">
      <w:pPr>
        <w:rPr>
          <w:rFonts w:cstheme="minorHAnsi"/>
          <w:sz w:val="24"/>
          <w:szCs w:val="24"/>
        </w:rPr>
      </w:pPr>
    </w:p>
    <w:p w14:paraId="02798CF7" w14:textId="77777777" w:rsidR="008D0B9E" w:rsidRPr="006C62EE" w:rsidRDefault="008D0B9E" w:rsidP="008D0B9E">
      <w:pPr>
        <w:rPr>
          <w:rFonts w:cstheme="minorHAnsi"/>
          <w:sz w:val="24"/>
          <w:szCs w:val="24"/>
        </w:rPr>
      </w:pPr>
      <w:r w:rsidRPr="006C62EE">
        <w:rPr>
          <w:rFonts w:cstheme="minorHAnsi"/>
          <w:sz w:val="24"/>
          <w:szCs w:val="24"/>
        </w:rPr>
        <w:t>The Parks &amp; Recreation Commission shall have power and be required to:</w:t>
      </w:r>
    </w:p>
    <w:p w14:paraId="0C218E31" w14:textId="77777777" w:rsidR="008D0B9E" w:rsidRPr="006C62EE" w:rsidRDefault="008D0B9E" w:rsidP="008D0B9E">
      <w:pPr>
        <w:rPr>
          <w:rFonts w:cstheme="minorHAnsi"/>
          <w:sz w:val="24"/>
          <w:szCs w:val="24"/>
        </w:rPr>
      </w:pPr>
    </w:p>
    <w:p w14:paraId="7E589297" w14:textId="77777777" w:rsidR="008D0B9E" w:rsidRPr="006C62EE" w:rsidRDefault="008D0B9E" w:rsidP="00DC5A0A">
      <w:pPr>
        <w:ind w:left="720" w:hanging="720"/>
        <w:rPr>
          <w:rFonts w:cstheme="minorHAnsi"/>
          <w:sz w:val="24"/>
          <w:szCs w:val="24"/>
        </w:rPr>
      </w:pPr>
      <w:r w:rsidRPr="006C62EE">
        <w:rPr>
          <w:rFonts w:cstheme="minorHAnsi"/>
          <w:sz w:val="24"/>
          <w:szCs w:val="24"/>
        </w:rPr>
        <w:t>(a)</w:t>
      </w:r>
      <w:r w:rsidRPr="006C62EE">
        <w:rPr>
          <w:rFonts w:cstheme="minorHAnsi"/>
          <w:sz w:val="24"/>
          <w:szCs w:val="24"/>
        </w:rPr>
        <w:tab/>
        <w:t xml:space="preserve">Act in advisory capacity to the City Council in all matters pertaining to parks, recreation, playgrounds, and </w:t>
      </w:r>
      <w:proofErr w:type="gramStart"/>
      <w:r w:rsidRPr="006C62EE">
        <w:rPr>
          <w:rFonts w:cstheme="minorHAnsi"/>
          <w:sz w:val="24"/>
          <w:szCs w:val="24"/>
        </w:rPr>
        <w:t>entertainment;</w:t>
      </w:r>
      <w:proofErr w:type="gramEnd"/>
    </w:p>
    <w:p w14:paraId="26FCA2CF" w14:textId="77777777" w:rsidR="008D0B9E" w:rsidRPr="006C62EE" w:rsidRDefault="008D0B9E" w:rsidP="008D0B9E">
      <w:pPr>
        <w:rPr>
          <w:rFonts w:cstheme="minorHAnsi"/>
          <w:sz w:val="24"/>
          <w:szCs w:val="24"/>
        </w:rPr>
      </w:pPr>
    </w:p>
    <w:p w14:paraId="44FEA269" w14:textId="77777777" w:rsidR="008D0B9E" w:rsidRPr="006C62EE" w:rsidRDefault="008D0B9E" w:rsidP="00DC5A0A">
      <w:pPr>
        <w:ind w:left="720" w:hanging="720"/>
        <w:rPr>
          <w:rFonts w:cstheme="minorHAnsi"/>
          <w:sz w:val="24"/>
          <w:szCs w:val="24"/>
        </w:rPr>
      </w:pPr>
      <w:r w:rsidRPr="006C62EE">
        <w:rPr>
          <w:rFonts w:cstheme="minorHAnsi"/>
          <w:sz w:val="24"/>
          <w:szCs w:val="24"/>
        </w:rPr>
        <w:t>(b)</w:t>
      </w:r>
      <w:r w:rsidRPr="006C62EE">
        <w:rPr>
          <w:rFonts w:cstheme="minorHAnsi"/>
          <w:sz w:val="24"/>
          <w:szCs w:val="24"/>
        </w:rPr>
        <w:tab/>
        <w:t>Consider the annual budget of the Parks &amp; Recreation Department during the process of its preparation and make recommendations with respect thereto to the City Manager and the City Council; and</w:t>
      </w:r>
    </w:p>
    <w:p w14:paraId="77A96D5C" w14:textId="77777777" w:rsidR="008D0B9E" w:rsidRPr="006C62EE" w:rsidRDefault="008D0B9E" w:rsidP="008D0B9E">
      <w:pPr>
        <w:rPr>
          <w:rFonts w:cstheme="minorHAnsi"/>
          <w:sz w:val="24"/>
          <w:szCs w:val="24"/>
        </w:rPr>
      </w:pPr>
    </w:p>
    <w:p w14:paraId="7858744B" w14:textId="46EE0BA3" w:rsidR="008D0B9E" w:rsidRPr="006C62EE" w:rsidRDefault="008D0B9E" w:rsidP="00DC5A0A">
      <w:pPr>
        <w:ind w:left="720" w:hanging="720"/>
        <w:rPr>
          <w:rFonts w:cstheme="minorHAnsi"/>
          <w:sz w:val="24"/>
          <w:szCs w:val="24"/>
        </w:rPr>
      </w:pPr>
      <w:r w:rsidRPr="006C62EE">
        <w:rPr>
          <w:rFonts w:cstheme="minorHAnsi"/>
          <w:sz w:val="24"/>
          <w:szCs w:val="24"/>
        </w:rPr>
        <w:t>(c)</w:t>
      </w:r>
      <w:r w:rsidRPr="006C62EE">
        <w:rPr>
          <w:rFonts w:cstheme="minorHAnsi"/>
          <w:sz w:val="24"/>
          <w:szCs w:val="24"/>
        </w:rPr>
        <w:tab/>
        <w:t xml:space="preserve">Assist in the planning and supervision of a recreation program for the inhabitants of the City, promote and stimulate public interest therein and to that end, </w:t>
      </w:r>
      <w:proofErr w:type="gramStart"/>
      <w:r w:rsidRPr="006C62EE">
        <w:rPr>
          <w:rFonts w:cstheme="minorHAnsi"/>
          <w:sz w:val="24"/>
          <w:szCs w:val="24"/>
        </w:rPr>
        <w:t>solicit to the fullest extent</w:t>
      </w:r>
      <w:proofErr w:type="gramEnd"/>
      <w:r w:rsidRPr="006C62EE">
        <w:rPr>
          <w:rFonts w:cstheme="minorHAnsi"/>
          <w:sz w:val="24"/>
          <w:szCs w:val="24"/>
        </w:rPr>
        <w:t xml:space="preserve"> possible the cooperation of school authorities and other public and private agencies interested therein. (Amended by electors at an election held March 7, 2000, Charter Chapter 11 of the State Statutes of 2000).</w:t>
      </w:r>
    </w:p>
    <w:p w14:paraId="21801769" w14:textId="77777777" w:rsidR="008D0B9E" w:rsidRPr="006C62EE" w:rsidRDefault="008D0B9E" w:rsidP="008D0B9E">
      <w:pPr>
        <w:rPr>
          <w:rFonts w:cstheme="minorHAnsi"/>
          <w:sz w:val="24"/>
          <w:szCs w:val="24"/>
        </w:rPr>
      </w:pPr>
    </w:p>
    <w:p w14:paraId="3A14D5D1" w14:textId="77777777" w:rsidR="006879E9" w:rsidRPr="006C62EE" w:rsidRDefault="006879E9" w:rsidP="00485F85">
      <w:pPr>
        <w:rPr>
          <w:rFonts w:cstheme="minorHAnsi"/>
          <w:sz w:val="24"/>
          <w:szCs w:val="24"/>
        </w:rPr>
      </w:pPr>
    </w:p>
    <w:p w14:paraId="6EC1120C" w14:textId="77777777" w:rsidR="006879E9" w:rsidRPr="006C62EE" w:rsidRDefault="006879E9" w:rsidP="00485F85">
      <w:pPr>
        <w:rPr>
          <w:rFonts w:cstheme="minorHAnsi"/>
          <w:sz w:val="24"/>
          <w:szCs w:val="24"/>
        </w:rPr>
      </w:pPr>
    </w:p>
    <w:sectPr w:rsidR="006879E9" w:rsidRPr="006C62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C0E9B"/>
    <w:multiLevelType w:val="hybridMultilevel"/>
    <w:tmpl w:val="D96463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C2C2619"/>
    <w:multiLevelType w:val="hybridMultilevel"/>
    <w:tmpl w:val="BCD820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104349728">
    <w:abstractNumId w:val="1"/>
  </w:num>
  <w:num w:numId="2" w16cid:durableId="10180439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42"/>
  <w:proofState w:spelling="clean" w:grammar="clean"/>
  <w:stylePaneSortMethod w:val="00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816"/>
    <w:rsid w:val="00013BCF"/>
    <w:rsid w:val="000653C5"/>
    <w:rsid w:val="000947A3"/>
    <w:rsid w:val="000A48F5"/>
    <w:rsid w:val="000E2138"/>
    <w:rsid w:val="00107B82"/>
    <w:rsid w:val="00150A00"/>
    <w:rsid w:val="00167638"/>
    <w:rsid w:val="00175B54"/>
    <w:rsid w:val="001B2D5E"/>
    <w:rsid w:val="001E23E6"/>
    <w:rsid w:val="001F41D7"/>
    <w:rsid w:val="00204F84"/>
    <w:rsid w:val="002453A4"/>
    <w:rsid w:val="00291BBD"/>
    <w:rsid w:val="002D70A1"/>
    <w:rsid w:val="003830D5"/>
    <w:rsid w:val="003E7E9C"/>
    <w:rsid w:val="00401F5D"/>
    <w:rsid w:val="00404627"/>
    <w:rsid w:val="00426914"/>
    <w:rsid w:val="0043162C"/>
    <w:rsid w:val="00460CF2"/>
    <w:rsid w:val="00485F85"/>
    <w:rsid w:val="004B0D28"/>
    <w:rsid w:val="00514F25"/>
    <w:rsid w:val="005E123C"/>
    <w:rsid w:val="00612F4B"/>
    <w:rsid w:val="006304A1"/>
    <w:rsid w:val="00630C1F"/>
    <w:rsid w:val="0064691F"/>
    <w:rsid w:val="00660BBB"/>
    <w:rsid w:val="006879E9"/>
    <w:rsid w:val="006C62EE"/>
    <w:rsid w:val="00761DB7"/>
    <w:rsid w:val="00787F08"/>
    <w:rsid w:val="007B0D3B"/>
    <w:rsid w:val="00807A12"/>
    <w:rsid w:val="008431E1"/>
    <w:rsid w:val="008D0B9E"/>
    <w:rsid w:val="008E67FB"/>
    <w:rsid w:val="00924049"/>
    <w:rsid w:val="00974F6D"/>
    <w:rsid w:val="00990A0D"/>
    <w:rsid w:val="009B2621"/>
    <w:rsid w:val="009E1DFC"/>
    <w:rsid w:val="00B32DB0"/>
    <w:rsid w:val="00B95247"/>
    <w:rsid w:val="00C1229C"/>
    <w:rsid w:val="00D03901"/>
    <w:rsid w:val="00D047E0"/>
    <w:rsid w:val="00D259FA"/>
    <w:rsid w:val="00D75CC1"/>
    <w:rsid w:val="00DA7711"/>
    <w:rsid w:val="00DC5A0A"/>
    <w:rsid w:val="00DD1154"/>
    <w:rsid w:val="00E22080"/>
    <w:rsid w:val="00ED03A8"/>
    <w:rsid w:val="00F611A6"/>
    <w:rsid w:val="00F66632"/>
    <w:rsid w:val="00FC58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4C092"/>
  <w15:chartTrackingRefBased/>
  <w15:docId w15:val="{2D9BCEDE-E488-49A8-94D6-3927E88D5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2"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4627"/>
    <w:pPr>
      <w:spacing w:after="0" w:line="240" w:lineRule="auto"/>
    </w:pPr>
  </w:style>
  <w:style w:type="paragraph" w:styleId="Heading1">
    <w:name w:val="heading 1"/>
    <w:basedOn w:val="Normal"/>
    <w:next w:val="Normal"/>
    <w:link w:val="Heading1Char"/>
    <w:uiPriority w:val="9"/>
    <w:qFormat/>
    <w:rsid w:val="00FC5816"/>
    <w:pPr>
      <w:keepNext/>
      <w:keepLines/>
      <w:spacing w:before="360" w:after="80"/>
      <w:outlineLvl w:val="0"/>
    </w:pPr>
    <w:rPr>
      <w:rFonts w:asciiTheme="majorHAnsi" w:eastAsiaTheme="majorEastAsia" w:hAnsiTheme="majorHAnsi" w:cstheme="majorBidi"/>
      <w:color w:val="A93D21" w:themeColor="accent1" w:themeShade="BF"/>
      <w:sz w:val="40"/>
      <w:szCs w:val="40"/>
    </w:rPr>
  </w:style>
  <w:style w:type="paragraph" w:styleId="Heading2">
    <w:name w:val="heading 2"/>
    <w:basedOn w:val="Normal"/>
    <w:next w:val="Normal"/>
    <w:link w:val="Heading2Char"/>
    <w:uiPriority w:val="9"/>
    <w:qFormat/>
    <w:rsid w:val="00FC5816"/>
    <w:pPr>
      <w:keepNext/>
      <w:keepLines/>
      <w:spacing w:before="160" w:after="80"/>
      <w:outlineLvl w:val="1"/>
    </w:pPr>
    <w:rPr>
      <w:rFonts w:asciiTheme="majorHAnsi" w:eastAsiaTheme="majorEastAsia" w:hAnsiTheme="majorHAnsi" w:cstheme="majorBidi"/>
      <w:color w:val="A93D21" w:themeColor="accent1" w:themeShade="BF"/>
      <w:sz w:val="32"/>
      <w:szCs w:val="32"/>
    </w:rPr>
  </w:style>
  <w:style w:type="paragraph" w:styleId="Heading3">
    <w:name w:val="heading 3"/>
    <w:basedOn w:val="Normal"/>
    <w:next w:val="Normal"/>
    <w:link w:val="Heading3Char"/>
    <w:uiPriority w:val="9"/>
    <w:qFormat/>
    <w:rsid w:val="00FC5816"/>
    <w:pPr>
      <w:keepNext/>
      <w:keepLines/>
      <w:spacing w:before="160" w:after="80"/>
      <w:outlineLvl w:val="2"/>
    </w:pPr>
    <w:rPr>
      <w:rFonts w:eastAsiaTheme="majorEastAsia" w:cstheme="majorBidi"/>
      <w:color w:val="A93D21" w:themeColor="accent1" w:themeShade="BF"/>
      <w:sz w:val="28"/>
      <w:szCs w:val="28"/>
    </w:rPr>
  </w:style>
  <w:style w:type="paragraph" w:styleId="Heading4">
    <w:name w:val="heading 4"/>
    <w:basedOn w:val="Normal"/>
    <w:next w:val="Normal"/>
    <w:link w:val="Heading4Char"/>
    <w:uiPriority w:val="9"/>
    <w:qFormat/>
    <w:rsid w:val="00FC5816"/>
    <w:pPr>
      <w:keepNext/>
      <w:keepLines/>
      <w:spacing w:before="80" w:after="40"/>
      <w:outlineLvl w:val="3"/>
    </w:pPr>
    <w:rPr>
      <w:rFonts w:eastAsiaTheme="majorEastAsia" w:cstheme="majorBidi"/>
      <w:i/>
      <w:iCs/>
      <w:color w:val="A93D21" w:themeColor="accent1" w:themeShade="BF"/>
    </w:rPr>
  </w:style>
  <w:style w:type="paragraph" w:styleId="Heading5">
    <w:name w:val="heading 5"/>
    <w:basedOn w:val="Normal"/>
    <w:next w:val="Normal"/>
    <w:link w:val="Heading5Char"/>
    <w:uiPriority w:val="9"/>
    <w:semiHidden/>
    <w:unhideWhenUsed/>
    <w:qFormat/>
    <w:rsid w:val="00FC5816"/>
    <w:pPr>
      <w:keepNext/>
      <w:keepLines/>
      <w:spacing w:before="80" w:after="40"/>
      <w:outlineLvl w:val="4"/>
    </w:pPr>
    <w:rPr>
      <w:rFonts w:eastAsiaTheme="majorEastAsia" w:cstheme="majorBidi"/>
      <w:color w:val="A93D21" w:themeColor="accent1" w:themeShade="BF"/>
    </w:rPr>
  </w:style>
  <w:style w:type="paragraph" w:styleId="Heading6">
    <w:name w:val="heading 6"/>
    <w:basedOn w:val="Normal"/>
    <w:next w:val="Normal"/>
    <w:link w:val="Heading6Char"/>
    <w:uiPriority w:val="9"/>
    <w:semiHidden/>
    <w:unhideWhenUsed/>
    <w:qFormat/>
    <w:rsid w:val="00FC5816"/>
    <w:pPr>
      <w:keepNext/>
      <w:keepLines/>
      <w:spacing w:before="40"/>
      <w:outlineLvl w:val="5"/>
    </w:pPr>
    <w:rPr>
      <w:rFonts w:eastAsiaTheme="majorEastAsia" w:cstheme="majorBidi"/>
      <w:i/>
      <w:iCs/>
      <w:color w:val="7A7A7A" w:themeColor="text1" w:themeTint="A6"/>
    </w:rPr>
  </w:style>
  <w:style w:type="paragraph" w:styleId="Heading7">
    <w:name w:val="heading 7"/>
    <w:basedOn w:val="Normal"/>
    <w:next w:val="Normal"/>
    <w:link w:val="Heading7Char"/>
    <w:uiPriority w:val="9"/>
    <w:semiHidden/>
    <w:unhideWhenUsed/>
    <w:qFormat/>
    <w:rsid w:val="00FC5816"/>
    <w:pPr>
      <w:keepNext/>
      <w:keepLines/>
      <w:spacing w:before="40"/>
      <w:outlineLvl w:val="6"/>
    </w:pPr>
    <w:rPr>
      <w:rFonts w:eastAsiaTheme="majorEastAsia" w:cstheme="majorBidi"/>
      <w:color w:val="7A7A7A" w:themeColor="text1" w:themeTint="A6"/>
    </w:rPr>
  </w:style>
  <w:style w:type="paragraph" w:styleId="Heading8">
    <w:name w:val="heading 8"/>
    <w:basedOn w:val="Normal"/>
    <w:next w:val="Normal"/>
    <w:link w:val="Heading8Char"/>
    <w:uiPriority w:val="9"/>
    <w:semiHidden/>
    <w:unhideWhenUsed/>
    <w:qFormat/>
    <w:rsid w:val="00FC5816"/>
    <w:pPr>
      <w:keepNext/>
      <w:keepLines/>
      <w:outlineLvl w:val="7"/>
    </w:pPr>
    <w:rPr>
      <w:rFonts w:eastAsiaTheme="majorEastAsia" w:cstheme="majorBidi"/>
      <w:i/>
      <w:iCs/>
      <w:color w:val="525252" w:themeColor="text1" w:themeTint="D8"/>
    </w:rPr>
  </w:style>
  <w:style w:type="paragraph" w:styleId="Heading9">
    <w:name w:val="heading 9"/>
    <w:basedOn w:val="Normal"/>
    <w:next w:val="Normal"/>
    <w:link w:val="Heading9Char"/>
    <w:uiPriority w:val="9"/>
    <w:semiHidden/>
    <w:unhideWhenUsed/>
    <w:qFormat/>
    <w:rsid w:val="00FC5816"/>
    <w:pPr>
      <w:keepNext/>
      <w:keepLines/>
      <w:outlineLvl w:val="8"/>
    </w:pPr>
    <w:rPr>
      <w:rFonts w:eastAsiaTheme="majorEastAsia" w:cstheme="majorBidi"/>
      <w:color w:val="525252"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2"/>
    <w:qFormat/>
    <w:rsid w:val="00E22080"/>
    <w:pPr>
      <w:spacing w:after="120"/>
    </w:pPr>
  </w:style>
  <w:style w:type="character" w:customStyle="1" w:styleId="BodyTextChar">
    <w:name w:val="Body Text Char"/>
    <w:basedOn w:val="DefaultParagraphFont"/>
    <w:link w:val="BodyText"/>
    <w:uiPriority w:val="2"/>
    <w:rsid w:val="00E22080"/>
  </w:style>
  <w:style w:type="character" w:customStyle="1" w:styleId="Heading1Char">
    <w:name w:val="Heading 1 Char"/>
    <w:basedOn w:val="DefaultParagraphFont"/>
    <w:link w:val="Heading1"/>
    <w:uiPriority w:val="9"/>
    <w:rsid w:val="00FC5816"/>
    <w:rPr>
      <w:rFonts w:asciiTheme="majorHAnsi" w:eastAsiaTheme="majorEastAsia" w:hAnsiTheme="majorHAnsi" w:cstheme="majorBidi"/>
      <w:color w:val="A93D21" w:themeColor="accent1" w:themeShade="BF"/>
      <w:sz w:val="40"/>
      <w:szCs w:val="40"/>
    </w:rPr>
  </w:style>
  <w:style w:type="character" w:customStyle="1" w:styleId="Heading2Char">
    <w:name w:val="Heading 2 Char"/>
    <w:basedOn w:val="DefaultParagraphFont"/>
    <w:link w:val="Heading2"/>
    <w:uiPriority w:val="9"/>
    <w:rsid w:val="00FC5816"/>
    <w:rPr>
      <w:rFonts w:asciiTheme="majorHAnsi" w:eastAsiaTheme="majorEastAsia" w:hAnsiTheme="majorHAnsi" w:cstheme="majorBidi"/>
      <w:color w:val="A93D21" w:themeColor="accent1" w:themeShade="BF"/>
      <w:sz w:val="32"/>
      <w:szCs w:val="32"/>
    </w:rPr>
  </w:style>
  <w:style w:type="character" w:customStyle="1" w:styleId="Heading3Char">
    <w:name w:val="Heading 3 Char"/>
    <w:basedOn w:val="DefaultParagraphFont"/>
    <w:link w:val="Heading3"/>
    <w:uiPriority w:val="9"/>
    <w:rsid w:val="00FC5816"/>
    <w:rPr>
      <w:rFonts w:eastAsiaTheme="majorEastAsia" w:cstheme="majorBidi"/>
      <w:color w:val="A93D21" w:themeColor="accent1" w:themeShade="BF"/>
      <w:sz w:val="28"/>
      <w:szCs w:val="28"/>
    </w:rPr>
  </w:style>
  <w:style w:type="character" w:customStyle="1" w:styleId="Heading4Char">
    <w:name w:val="Heading 4 Char"/>
    <w:basedOn w:val="DefaultParagraphFont"/>
    <w:link w:val="Heading4"/>
    <w:uiPriority w:val="9"/>
    <w:rsid w:val="00FC5816"/>
    <w:rPr>
      <w:rFonts w:eastAsiaTheme="majorEastAsia" w:cstheme="majorBidi"/>
      <w:i/>
      <w:iCs/>
      <w:color w:val="A93D21" w:themeColor="accent1" w:themeShade="BF"/>
    </w:rPr>
  </w:style>
  <w:style w:type="character" w:customStyle="1" w:styleId="Heading5Char">
    <w:name w:val="Heading 5 Char"/>
    <w:basedOn w:val="DefaultParagraphFont"/>
    <w:link w:val="Heading5"/>
    <w:uiPriority w:val="9"/>
    <w:semiHidden/>
    <w:rsid w:val="00FC5816"/>
    <w:rPr>
      <w:rFonts w:eastAsiaTheme="majorEastAsia" w:cstheme="majorBidi"/>
      <w:color w:val="A93D21" w:themeColor="accent1" w:themeShade="BF"/>
    </w:rPr>
  </w:style>
  <w:style w:type="character" w:customStyle="1" w:styleId="Heading6Char">
    <w:name w:val="Heading 6 Char"/>
    <w:basedOn w:val="DefaultParagraphFont"/>
    <w:link w:val="Heading6"/>
    <w:uiPriority w:val="9"/>
    <w:semiHidden/>
    <w:rsid w:val="00FC5816"/>
    <w:rPr>
      <w:rFonts w:eastAsiaTheme="majorEastAsia" w:cstheme="majorBidi"/>
      <w:i/>
      <w:iCs/>
      <w:color w:val="7A7A7A" w:themeColor="text1" w:themeTint="A6"/>
    </w:rPr>
  </w:style>
  <w:style w:type="character" w:customStyle="1" w:styleId="Heading7Char">
    <w:name w:val="Heading 7 Char"/>
    <w:basedOn w:val="DefaultParagraphFont"/>
    <w:link w:val="Heading7"/>
    <w:uiPriority w:val="9"/>
    <w:semiHidden/>
    <w:rsid w:val="00FC5816"/>
    <w:rPr>
      <w:rFonts w:eastAsiaTheme="majorEastAsia" w:cstheme="majorBidi"/>
      <w:color w:val="7A7A7A" w:themeColor="text1" w:themeTint="A6"/>
    </w:rPr>
  </w:style>
  <w:style w:type="character" w:customStyle="1" w:styleId="Heading8Char">
    <w:name w:val="Heading 8 Char"/>
    <w:basedOn w:val="DefaultParagraphFont"/>
    <w:link w:val="Heading8"/>
    <w:uiPriority w:val="9"/>
    <w:semiHidden/>
    <w:rsid w:val="00FC5816"/>
    <w:rPr>
      <w:rFonts w:eastAsiaTheme="majorEastAsia" w:cstheme="majorBidi"/>
      <w:i/>
      <w:iCs/>
      <w:color w:val="525252" w:themeColor="text1" w:themeTint="D8"/>
    </w:rPr>
  </w:style>
  <w:style w:type="character" w:customStyle="1" w:styleId="Heading9Char">
    <w:name w:val="Heading 9 Char"/>
    <w:basedOn w:val="DefaultParagraphFont"/>
    <w:link w:val="Heading9"/>
    <w:uiPriority w:val="9"/>
    <w:semiHidden/>
    <w:rsid w:val="00FC5816"/>
    <w:rPr>
      <w:rFonts w:eastAsiaTheme="majorEastAsia" w:cstheme="majorBidi"/>
      <w:color w:val="525252" w:themeColor="text1" w:themeTint="D8"/>
    </w:rPr>
  </w:style>
  <w:style w:type="paragraph" w:styleId="Title">
    <w:name w:val="Title"/>
    <w:basedOn w:val="Normal"/>
    <w:next w:val="Normal"/>
    <w:link w:val="TitleChar"/>
    <w:uiPriority w:val="10"/>
    <w:qFormat/>
    <w:rsid w:val="00FC581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58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5816"/>
    <w:pPr>
      <w:numPr>
        <w:ilvl w:val="1"/>
      </w:numPr>
      <w:spacing w:after="160"/>
    </w:pPr>
    <w:rPr>
      <w:rFonts w:eastAsiaTheme="majorEastAsia" w:cstheme="majorBidi"/>
      <w:color w:val="7A7A7A" w:themeColor="text1" w:themeTint="A6"/>
      <w:spacing w:val="15"/>
      <w:sz w:val="28"/>
      <w:szCs w:val="28"/>
    </w:rPr>
  </w:style>
  <w:style w:type="character" w:customStyle="1" w:styleId="SubtitleChar">
    <w:name w:val="Subtitle Char"/>
    <w:basedOn w:val="DefaultParagraphFont"/>
    <w:link w:val="Subtitle"/>
    <w:uiPriority w:val="11"/>
    <w:rsid w:val="00FC5816"/>
    <w:rPr>
      <w:rFonts w:eastAsiaTheme="majorEastAsia" w:cstheme="majorBidi"/>
      <w:color w:val="7A7A7A" w:themeColor="text1" w:themeTint="A6"/>
      <w:spacing w:val="15"/>
      <w:sz w:val="28"/>
      <w:szCs w:val="28"/>
    </w:rPr>
  </w:style>
  <w:style w:type="paragraph" w:styleId="Quote">
    <w:name w:val="Quote"/>
    <w:basedOn w:val="Normal"/>
    <w:next w:val="Normal"/>
    <w:link w:val="QuoteChar"/>
    <w:uiPriority w:val="29"/>
    <w:qFormat/>
    <w:rsid w:val="00FC5816"/>
    <w:pPr>
      <w:spacing w:before="160" w:after="160"/>
      <w:jc w:val="center"/>
    </w:pPr>
    <w:rPr>
      <w:i/>
      <w:iCs/>
      <w:color w:val="666666" w:themeColor="text1" w:themeTint="BF"/>
    </w:rPr>
  </w:style>
  <w:style w:type="character" w:customStyle="1" w:styleId="QuoteChar">
    <w:name w:val="Quote Char"/>
    <w:basedOn w:val="DefaultParagraphFont"/>
    <w:link w:val="Quote"/>
    <w:uiPriority w:val="29"/>
    <w:rsid w:val="00FC5816"/>
    <w:rPr>
      <w:i/>
      <w:iCs/>
      <w:color w:val="666666" w:themeColor="text1" w:themeTint="BF"/>
    </w:rPr>
  </w:style>
  <w:style w:type="paragraph" w:styleId="ListParagraph">
    <w:name w:val="List Paragraph"/>
    <w:basedOn w:val="Normal"/>
    <w:uiPriority w:val="34"/>
    <w:qFormat/>
    <w:rsid w:val="00FC5816"/>
    <w:pPr>
      <w:ind w:left="720"/>
      <w:contextualSpacing/>
    </w:pPr>
  </w:style>
  <w:style w:type="character" w:styleId="IntenseEmphasis">
    <w:name w:val="Intense Emphasis"/>
    <w:basedOn w:val="DefaultParagraphFont"/>
    <w:uiPriority w:val="21"/>
    <w:qFormat/>
    <w:rsid w:val="00FC5816"/>
    <w:rPr>
      <w:i/>
      <w:iCs/>
      <w:color w:val="A93D21" w:themeColor="accent1" w:themeShade="BF"/>
    </w:rPr>
  </w:style>
  <w:style w:type="paragraph" w:styleId="IntenseQuote">
    <w:name w:val="Intense Quote"/>
    <w:basedOn w:val="Normal"/>
    <w:next w:val="Normal"/>
    <w:link w:val="IntenseQuoteChar"/>
    <w:uiPriority w:val="30"/>
    <w:qFormat/>
    <w:rsid w:val="00FC5816"/>
    <w:pPr>
      <w:pBdr>
        <w:top w:val="single" w:sz="4" w:space="10" w:color="A93D21" w:themeColor="accent1" w:themeShade="BF"/>
        <w:bottom w:val="single" w:sz="4" w:space="10" w:color="A93D21" w:themeColor="accent1" w:themeShade="BF"/>
      </w:pBdr>
      <w:spacing w:before="360" w:after="360"/>
      <w:ind w:left="864" w:right="864"/>
      <w:jc w:val="center"/>
    </w:pPr>
    <w:rPr>
      <w:i/>
      <w:iCs/>
      <w:color w:val="A93D21" w:themeColor="accent1" w:themeShade="BF"/>
    </w:rPr>
  </w:style>
  <w:style w:type="character" w:customStyle="1" w:styleId="IntenseQuoteChar">
    <w:name w:val="Intense Quote Char"/>
    <w:basedOn w:val="DefaultParagraphFont"/>
    <w:link w:val="IntenseQuote"/>
    <w:uiPriority w:val="30"/>
    <w:rsid w:val="00FC5816"/>
    <w:rPr>
      <w:i/>
      <w:iCs/>
      <w:color w:val="A93D21" w:themeColor="accent1" w:themeShade="BF"/>
    </w:rPr>
  </w:style>
  <w:style w:type="character" w:styleId="IntenseReference">
    <w:name w:val="Intense Reference"/>
    <w:basedOn w:val="DefaultParagraphFont"/>
    <w:uiPriority w:val="32"/>
    <w:qFormat/>
    <w:rsid w:val="00FC5816"/>
    <w:rPr>
      <w:b/>
      <w:bCs/>
      <w:smallCaps/>
      <w:color w:val="A93D2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327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City of Santa Clara Standard">
  <a:themeElements>
    <a:clrScheme name="Custom 1">
      <a:dk1>
        <a:srgbClr val="333333"/>
      </a:dk1>
      <a:lt1>
        <a:sysClr val="window" lastClr="FFFFFF"/>
      </a:lt1>
      <a:dk2>
        <a:srgbClr val="152140"/>
      </a:dk2>
      <a:lt2>
        <a:srgbClr val="E4E1DC"/>
      </a:lt2>
      <a:accent1>
        <a:srgbClr val="D85836"/>
      </a:accent1>
      <a:accent2>
        <a:srgbClr val="152140"/>
      </a:accent2>
      <a:accent3>
        <a:srgbClr val="ABD8D0"/>
      </a:accent3>
      <a:accent4>
        <a:srgbClr val="4DC2C8"/>
      </a:accent4>
      <a:accent5>
        <a:srgbClr val="B0A79E"/>
      </a:accent5>
      <a:accent6>
        <a:srgbClr val="005551"/>
      </a:accent6>
      <a:hlink>
        <a:srgbClr val="D85836"/>
      </a:hlink>
      <a:folHlink>
        <a:srgbClr val="D85836"/>
      </a:folHlink>
    </a:clrScheme>
    <a:fontScheme name="City of Santa Clara">
      <a:majorFont>
        <a:latin typeface="Arial Black"/>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D774ED63615C3489BDB866411B251E7" ma:contentTypeVersion="7" ma:contentTypeDescription="Create a new document." ma:contentTypeScope="" ma:versionID="3721228a80fc567738869a9c39f19103">
  <xsd:schema xmlns:xsd="http://www.w3.org/2001/XMLSchema" xmlns:xs="http://www.w3.org/2001/XMLSchema" xmlns:p="http://schemas.microsoft.com/office/2006/metadata/properties" xmlns:ns2="f218f706-d010-4ead-92c8-c89ae31374bb" xmlns:ns3="8b174f81-9a2d-4129-b87e-a44304e382bd" targetNamespace="http://schemas.microsoft.com/office/2006/metadata/properties" ma:root="true" ma:fieldsID="09911c4359a33419a29fa7f235eecdc4" ns2:_="" ns3:_="">
    <xsd:import namespace="f218f706-d010-4ead-92c8-c89ae31374bb"/>
    <xsd:import namespace="8b174f81-9a2d-4129-b87e-a44304e382bd"/>
    <xsd:element name="properties">
      <xsd:complexType>
        <xsd:sequence>
          <xsd:element name="documentManagement">
            <xsd:complexType>
              <xsd:all>
                <xsd:element ref="ns2:Category" minOccurs="0"/>
                <xsd:element ref="ns2:MediaServiceMetadata" minOccurs="0"/>
                <xsd:element ref="ns2:MediaServiceFastMetadata" minOccurs="0"/>
                <xsd:element ref="ns3:SharedWithUsers" minOccurs="0"/>
                <xsd:element ref="ns3:SharedWithDetails" minOccurs="0"/>
                <xsd:element ref="ns2:MediaServiceEventHashCode" minOccurs="0"/>
                <xsd:element ref="ns2: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18f706-d010-4ead-92c8-c89ae31374bb" elementFormDefault="qualified">
    <xsd:import namespace="http://schemas.microsoft.com/office/2006/documentManagement/types"/>
    <xsd:import namespace="http://schemas.microsoft.com/office/infopath/2007/PartnerControls"/>
    <xsd:element name="Category" ma:index="8" nillable="true" ma:displayName="Category" ma:internalName="Category">
      <xsd:simpleType>
        <xsd:union memberTypes="dms:Text">
          <xsd:simpleType>
            <xsd:restriction base="dms:Choice">
              <xsd:enumeration value="Communication &amp; Training"/>
              <xsd:enumeration value="Quick Reference &amp; Bulletins"/>
              <xsd:enumeration value="Technical Information Document"/>
            </xsd:restriction>
          </xsd:simpleType>
        </xsd:un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174f81-9a2d-4129-b87e-a44304e382bd"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 xmlns="f218f706-d010-4ead-92c8-c89ae31374bb">Templates</Category>
  </documentManagement>
</p:properties>
</file>

<file path=customXml/itemProps1.xml><?xml version="1.0" encoding="utf-8"?>
<ds:datastoreItem xmlns:ds="http://schemas.openxmlformats.org/officeDocument/2006/customXml" ds:itemID="{FB3EE12B-CA8B-4AFD-8D94-CEF3DEE1DB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18f706-d010-4ead-92c8-c89ae31374bb"/>
    <ds:schemaRef ds:uri="8b174f81-9a2d-4129-b87e-a44304e382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5110810-6EB8-4FBE-9909-FEDE0ED6DB51}">
  <ds:schemaRefs>
    <ds:schemaRef ds:uri="http://schemas.microsoft.com/sharepoint/v3/contenttype/forms"/>
  </ds:schemaRefs>
</ds:datastoreItem>
</file>

<file path=customXml/itemProps3.xml><?xml version="1.0" encoding="utf-8"?>
<ds:datastoreItem xmlns:ds="http://schemas.openxmlformats.org/officeDocument/2006/customXml" ds:itemID="{01691F65-5C10-4D22-B91C-0C6F4B614FF5}">
  <ds:schemaRefs>
    <ds:schemaRef ds:uri="http://schemas.microsoft.com/office/2006/metadata/properties"/>
    <ds:schemaRef ds:uri="http://schemas.microsoft.com/office/infopath/2007/PartnerControls"/>
    <ds:schemaRef ds:uri="f218f706-d010-4ead-92c8-c89ae31374bb"/>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Pages>
  <Words>360</Words>
  <Characters>2057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Nora Pimentel</dc:creator>
  <cp:keywords/>
  <dc:description/>
  <cp:lastModifiedBy>Nora Pimentel</cp:lastModifiedBy>
  <cp:revision>28</cp:revision>
  <cp:lastPrinted>2025-07-11T23:49:00Z</cp:lastPrinted>
  <dcterms:created xsi:type="dcterms:W3CDTF">2026-08-11T17:39:00Z</dcterms:created>
  <dcterms:modified xsi:type="dcterms:W3CDTF">2026-08-21T02:12:00Z</dcterms:modified>
</cp:coreProperties>
</file>