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DA12" w14:textId="77777777" w:rsidR="009477B7" w:rsidRPr="000D194C" w:rsidRDefault="009477B7" w:rsidP="009477B7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RESOLUTION NO. _____</w:t>
      </w:r>
    </w:p>
    <w:p w14:paraId="543FBA7B" w14:textId="77777777" w:rsidR="009477B7" w:rsidRPr="000D194C" w:rsidRDefault="009477B7" w:rsidP="009477B7">
      <w:pPr>
        <w:widowControl/>
        <w:rPr>
          <w:rFonts w:ascii="Arial" w:hAnsi="Arial" w:cs="Arial"/>
          <w:b/>
          <w:sz w:val="22"/>
          <w:szCs w:val="22"/>
        </w:rPr>
      </w:pPr>
    </w:p>
    <w:p w14:paraId="2BE1E7A3" w14:textId="3022558F" w:rsidR="009477B7" w:rsidRPr="000D194C" w:rsidRDefault="009477B7" w:rsidP="009477B7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A RESOLUTION OF THE CITY OF SANTA CLARA, CALIFORNIA </w:t>
      </w:r>
      <w:r>
        <w:rPr>
          <w:rFonts w:ascii="Arial" w:hAnsi="Arial" w:cs="Arial"/>
          <w:b/>
          <w:sz w:val="22"/>
          <w:szCs w:val="22"/>
        </w:rPr>
        <w:t>ADOPTING COUNCIL POLICY</w:t>
      </w:r>
      <w:r w:rsidR="004E4C1D">
        <w:rPr>
          <w:rFonts w:ascii="Arial" w:hAnsi="Arial" w:cs="Arial"/>
          <w:b/>
          <w:sz w:val="22"/>
          <w:szCs w:val="22"/>
        </w:rPr>
        <w:t xml:space="preserve"> 058</w:t>
      </w:r>
      <w:r>
        <w:rPr>
          <w:rFonts w:ascii="Arial" w:hAnsi="Arial" w:cs="Arial"/>
          <w:b/>
          <w:sz w:val="22"/>
          <w:szCs w:val="22"/>
        </w:rPr>
        <w:t xml:space="preserve"> ESTABLISHING AN ANNUAL PERFORMANCE REVIEW PROCESS FOR COUNCIL APPOINTEES </w:t>
      </w:r>
    </w:p>
    <w:p w14:paraId="148021B9" w14:textId="77777777" w:rsidR="009477B7" w:rsidRPr="000D194C" w:rsidRDefault="009477B7" w:rsidP="009477B7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129A70F4" w14:textId="3F3A71DB" w:rsidR="009477B7" w:rsidRDefault="009477B7" w:rsidP="009477B7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there is currently no established process for City Council to evaluate and assess the performance of Council appointees, including employees in the classifications of City Manager and City Attorney;</w:t>
      </w:r>
    </w:p>
    <w:p w14:paraId="49EC03B3" w14:textId="73EEB5DA" w:rsidR="009477B7" w:rsidRDefault="009477B7" w:rsidP="009477B7">
      <w:pPr>
        <w:spacing w:line="480" w:lineRule="auto"/>
        <w:rPr>
          <w:rFonts w:ascii="Arial" w:hAnsi="Arial" w:cs="Arial"/>
          <w:sz w:val="22"/>
          <w:szCs w:val="22"/>
        </w:rPr>
      </w:pPr>
      <w:r w:rsidRPr="00900397">
        <w:rPr>
          <w:rFonts w:ascii="Arial" w:hAnsi="Arial" w:cs="Arial"/>
          <w:b/>
          <w:bCs/>
          <w:sz w:val="22"/>
          <w:szCs w:val="22"/>
        </w:rPr>
        <w:t>WHEREAS</w:t>
      </w:r>
      <w:r>
        <w:rPr>
          <w:rFonts w:ascii="Arial" w:hAnsi="Arial" w:cs="Arial"/>
          <w:sz w:val="22"/>
          <w:szCs w:val="22"/>
        </w:rPr>
        <w:t xml:space="preserve">, the new Council </w:t>
      </w:r>
      <w:r w:rsidR="004E4C1D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olicy</w:t>
      </w:r>
      <w:r w:rsidR="004E4C1D">
        <w:rPr>
          <w:rFonts w:ascii="Arial" w:hAnsi="Arial" w:cs="Arial"/>
          <w:sz w:val="22"/>
          <w:szCs w:val="22"/>
        </w:rPr>
        <w:t xml:space="preserve"> 058</w:t>
      </w:r>
      <w:r>
        <w:rPr>
          <w:rFonts w:ascii="Arial" w:hAnsi="Arial" w:cs="Arial"/>
          <w:sz w:val="22"/>
          <w:szCs w:val="22"/>
        </w:rPr>
        <w:t xml:space="preserve"> for the performance evaluation process for Council appointees and establish timelines and responsibilities of City Council and staff;</w:t>
      </w:r>
    </w:p>
    <w:p w14:paraId="2EA089D0" w14:textId="77777777" w:rsidR="009477B7" w:rsidRPr="000D194C" w:rsidRDefault="009477B7" w:rsidP="009477B7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THEREFORE, BE IT RESOLVED BY THE CITY OF SANTA CLARA AS FOLLOWS:</w:t>
      </w:r>
    </w:p>
    <w:p w14:paraId="5FD3C335" w14:textId="06E12BC1" w:rsidR="009477B7" w:rsidRDefault="009477B7" w:rsidP="009477B7">
      <w:pPr>
        <w:numPr>
          <w:ilvl w:val="0"/>
          <w:numId w:val="10"/>
        </w:numPr>
        <w:spacing w:line="480" w:lineRule="auto"/>
        <w:ind w:left="0" w:firstLine="360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That </w:t>
      </w:r>
      <w:r>
        <w:rPr>
          <w:rFonts w:ascii="Arial" w:hAnsi="Arial" w:cs="Arial"/>
          <w:sz w:val="22"/>
          <w:szCs w:val="22"/>
        </w:rPr>
        <w:t xml:space="preserve">the new Council Policy </w:t>
      </w:r>
      <w:r w:rsidR="004E4C1D">
        <w:rPr>
          <w:rFonts w:ascii="Arial" w:hAnsi="Arial" w:cs="Arial"/>
          <w:sz w:val="22"/>
          <w:szCs w:val="22"/>
        </w:rPr>
        <w:t xml:space="preserve">058 </w:t>
      </w:r>
      <w:r>
        <w:rPr>
          <w:rFonts w:ascii="Arial" w:hAnsi="Arial" w:cs="Arial"/>
          <w:sz w:val="22"/>
          <w:szCs w:val="22"/>
        </w:rPr>
        <w:t>entitled “Performance Evaluation Process for Council Appointees” (“Policy”) attached hereto as Attachment 1, is hereby approved and adopted.</w:t>
      </w:r>
    </w:p>
    <w:p w14:paraId="59F4AF81" w14:textId="69FD077A" w:rsidR="009477B7" w:rsidRPr="000D194C" w:rsidRDefault="009477B7" w:rsidP="009477B7">
      <w:pPr>
        <w:numPr>
          <w:ilvl w:val="0"/>
          <w:numId w:val="10"/>
        </w:numPr>
        <w:spacing w:line="480" w:lineRule="auto"/>
        <w:ind w:left="0"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City staff is directed to take as may be necessary to implement the Policy.</w:t>
      </w:r>
    </w:p>
    <w:p w14:paraId="1AFDCD3E" w14:textId="77777777" w:rsidR="009477B7" w:rsidRPr="000D194C" w:rsidRDefault="009477B7" w:rsidP="009477B7">
      <w:pPr>
        <w:widowControl/>
        <w:spacing w:line="480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0D194C">
        <w:rPr>
          <w:rFonts w:ascii="Arial" w:hAnsi="Arial" w:cs="Arial"/>
          <w:sz w:val="22"/>
          <w:szCs w:val="22"/>
        </w:rPr>
        <w:t>.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  <w:u w:val="single"/>
        </w:rPr>
        <w:t>Effective date</w:t>
      </w:r>
      <w:r w:rsidRPr="000D194C"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15B79426" w14:textId="77777777" w:rsidR="009477B7" w:rsidRPr="000D194C" w:rsidRDefault="009477B7" w:rsidP="009477B7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CITY OF SANTA CLARA, CALIFORNIA, AT A REGULAR MEETING THEREOF HELD ON THE </w:t>
      </w:r>
      <w:r>
        <w:rPr>
          <w:rFonts w:ascii="Arial" w:hAnsi="Arial" w:cs="Arial"/>
          <w:sz w:val="22"/>
          <w:szCs w:val="22"/>
        </w:rPr>
        <w:t>19th</w:t>
      </w:r>
      <w:r w:rsidRPr="000D194C">
        <w:rPr>
          <w:rFonts w:ascii="Arial" w:hAnsi="Arial" w:cs="Arial"/>
          <w:sz w:val="22"/>
          <w:szCs w:val="22"/>
        </w:rPr>
        <w:t xml:space="preserve"> DAY OF </w:t>
      </w:r>
      <w:r>
        <w:rPr>
          <w:rFonts w:ascii="Arial" w:hAnsi="Arial" w:cs="Arial"/>
          <w:sz w:val="22"/>
          <w:szCs w:val="22"/>
        </w:rPr>
        <w:t>MAY</w:t>
      </w:r>
      <w:r w:rsidRPr="000D194C">
        <w:rPr>
          <w:rFonts w:ascii="Arial" w:hAnsi="Arial" w:cs="Arial"/>
          <w:sz w:val="22"/>
          <w:szCs w:val="22"/>
        </w:rPr>
        <w:t>, 20</w:t>
      </w:r>
      <w:r>
        <w:rPr>
          <w:rFonts w:ascii="Arial" w:hAnsi="Arial" w:cs="Arial"/>
          <w:sz w:val="22"/>
          <w:szCs w:val="22"/>
        </w:rPr>
        <w:t>26</w:t>
      </w:r>
      <w:r w:rsidRPr="000D194C">
        <w:rPr>
          <w:rFonts w:ascii="Arial" w:hAnsi="Arial" w:cs="Arial"/>
          <w:sz w:val="22"/>
          <w:szCs w:val="22"/>
        </w:rPr>
        <w:t xml:space="preserve"> BY THE FOLLOWING VOTE:</w:t>
      </w:r>
    </w:p>
    <w:p w14:paraId="3EBB3A5D" w14:textId="77777777" w:rsidR="009477B7" w:rsidRPr="000D194C" w:rsidRDefault="009477B7" w:rsidP="009477B7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  <w:t>COUNCILORS:</w:t>
      </w:r>
    </w:p>
    <w:p w14:paraId="2FBAE358" w14:textId="77777777" w:rsidR="009477B7" w:rsidRPr="000D194C" w:rsidRDefault="009477B7" w:rsidP="009477B7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  <w:t>COUNCILORS:</w:t>
      </w:r>
    </w:p>
    <w:p w14:paraId="2FB06D7A" w14:textId="77777777" w:rsidR="009477B7" w:rsidRPr="000D194C" w:rsidRDefault="009477B7" w:rsidP="009477B7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  <w:t>COUNCILORS:</w:t>
      </w:r>
    </w:p>
    <w:p w14:paraId="1E64B83D" w14:textId="77777777" w:rsidR="009477B7" w:rsidRPr="000D194C" w:rsidRDefault="009477B7" w:rsidP="009477B7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  <w:t>COUNCILORS:</w:t>
      </w:r>
    </w:p>
    <w:p w14:paraId="18FCCA9D" w14:textId="77777777" w:rsidR="009477B7" w:rsidRPr="000D194C" w:rsidRDefault="009477B7" w:rsidP="009477B7">
      <w:pPr>
        <w:widowControl/>
        <w:rPr>
          <w:rFonts w:ascii="Arial" w:hAnsi="Arial" w:cs="Arial"/>
          <w:sz w:val="22"/>
          <w:szCs w:val="22"/>
        </w:rPr>
      </w:pPr>
    </w:p>
    <w:p w14:paraId="34F5A355" w14:textId="77777777" w:rsidR="009477B7" w:rsidRPr="000D194C" w:rsidRDefault="009477B7" w:rsidP="009477B7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  <w:t>ATTEST:</w:t>
      </w:r>
      <w:r>
        <w:rPr>
          <w:rFonts w:ascii="Arial" w:hAnsi="Arial" w:cs="Arial"/>
          <w:sz w:val="22"/>
          <w:szCs w:val="22"/>
        </w:rPr>
        <w:t xml:space="preserve"> </w:t>
      </w:r>
      <w:r w:rsidRPr="000D194C">
        <w:rPr>
          <w:rFonts w:ascii="Arial" w:hAnsi="Arial" w:cs="Arial"/>
          <w:sz w:val="22"/>
          <w:szCs w:val="22"/>
        </w:rPr>
        <w:t>______________________________</w:t>
      </w:r>
    </w:p>
    <w:p w14:paraId="4E87B37E" w14:textId="77777777" w:rsidR="009477B7" w:rsidRPr="00B60994" w:rsidRDefault="009477B7" w:rsidP="009477B7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46FDCAC8" w14:textId="77777777" w:rsidR="009477B7" w:rsidRPr="00B60994" w:rsidRDefault="009477B7" w:rsidP="009477B7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1159249D" w14:textId="77777777" w:rsidR="009477B7" w:rsidRPr="00B60994" w:rsidRDefault="009477B7" w:rsidP="009477B7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23DE593A" w14:textId="77777777" w:rsidR="009477B7" w:rsidRPr="000D194C" w:rsidRDefault="009477B7" w:rsidP="009477B7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2411D6C5" w14:textId="77777777" w:rsidR="009477B7" w:rsidRPr="000D194C" w:rsidRDefault="009477B7" w:rsidP="009477B7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4D4BBEE7" w14:textId="39B2FF08" w:rsidR="00126C9F" w:rsidRDefault="009477B7">
      <w:r w:rsidRPr="000D194C">
        <w:rPr>
          <w:rFonts w:ascii="Arial" w:hAnsi="Arial" w:cs="Arial"/>
          <w:sz w:val="18"/>
          <w:szCs w:val="18"/>
        </w:rPr>
        <w:t xml:space="preserve">1. </w:t>
      </w:r>
      <w:r>
        <w:rPr>
          <w:rFonts w:ascii="Arial" w:hAnsi="Arial" w:cs="Arial"/>
          <w:sz w:val="18"/>
          <w:szCs w:val="18"/>
        </w:rPr>
        <w:t xml:space="preserve">Council Policy </w:t>
      </w:r>
      <w:r w:rsidR="004E4C1D">
        <w:rPr>
          <w:rFonts w:ascii="Arial" w:hAnsi="Arial" w:cs="Arial"/>
          <w:sz w:val="18"/>
          <w:szCs w:val="18"/>
        </w:rPr>
        <w:t xml:space="preserve">058 </w:t>
      </w:r>
      <w:r>
        <w:rPr>
          <w:rFonts w:ascii="Arial" w:hAnsi="Arial" w:cs="Arial"/>
          <w:sz w:val="18"/>
          <w:szCs w:val="18"/>
        </w:rPr>
        <w:t>– Council Appointee Performance Appraisal Process</w:t>
      </w:r>
    </w:p>
    <w:sectPr w:rsidR="00126C9F" w:rsidSect="009477B7">
      <w:footerReference w:type="default" r:id="rId7"/>
      <w:footerReference w:type="first" r:id="rId8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F37D" w14:textId="77777777" w:rsidR="00372E62" w:rsidRDefault="00372E62">
      <w:r>
        <w:separator/>
      </w:r>
    </w:p>
  </w:endnote>
  <w:endnote w:type="continuationSeparator" w:id="0">
    <w:p w14:paraId="70A188B5" w14:textId="77777777" w:rsidR="00372E62" w:rsidRDefault="0037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6A69" w14:textId="0BE4728B" w:rsidR="009477B7" w:rsidRPr="007E2DDF" w:rsidRDefault="009477B7" w:rsidP="003D22E3">
    <w:pPr>
      <w:pStyle w:val="Footer"/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Resolution/</w:t>
    </w:r>
    <w:r>
      <w:rPr>
        <w:rFonts w:ascii="Arial" w:hAnsi="Arial" w:cs="Arial"/>
        <w:sz w:val="18"/>
        <w:szCs w:val="18"/>
      </w:rPr>
      <w:t>Adopt Council Policy 05</w:t>
    </w:r>
    <w:r w:rsidR="004E4C1D">
      <w:rPr>
        <w:rFonts w:ascii="Arial" w:hAnsi="Arial" w:cs="Arial"/>
        <w:sz w:val="18"/>
        <w:szCs w:val="18"/>
      </w:rPr>
      <w:t>8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2</w:t>
    </w:r>
  </w:p>
  <w:p w14:paraId="64FC37E7" w14:textId="77777777" w:rsidR="009477B7" w:rsidRPr="001C312D" w:rsidRDefault="009477B7" w:rsidP="001C312D">
    <w:pPr>
      <w:pStyle w:val="Footer"/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 xml:space="preserve">Rev: </w:t>
    </w:r>
    <w:r>
      <w:rPr>
        <w:rStyle w:val="PageNumber"/>
        <w:rFonts w:ascii="Arial" w:hAnsi="Arial" w:cs="Arial"/>
        <w:sz w:val="18"/>
        <w:szCs w:val="18"/>
      </w:rPr>
      <w:t>7/27/2023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A329" w14:textId="77777777" w:rsidR="009477B7" w:rsidRDefault="009477B7">
    <w:pPr>
      <w:pStyle w:val="Footer"/>
      <w:rPr>
        <w:rStyle w:val="PageNumber"/>
      </w:rPr>
    </w:pPr>
    <w:r>
      <w:t>Ordinance/*Insert brief description</w:t>
    </w:r>
    <w:r>
      <w:tab/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*</w:t>
    </w:r>
  </w:p>
  <w:p w14:paraId="538809E6" w14:textId="77777777" w:rsidR="009477B7" w:rsidRDefault="009477B7">
    <w:pPr>
      <w:pStyle w:val="Footer"/>
    </w:pPr>
    <w:r>
      <w:rPr>
        <w:rStyle w:val="PageNumber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3A9BE" w14:textId="77777777" w:rsidR="00372E62" w:rsidRDefault="00372E62">
      <w:r>
        <w:separator/>
      </w:r>
    </w:p>
  </w:footnote>
  <w:footnote w:type="continuationSeparator" w:id="0">
    <w:p w14:paraId="5FF45721" w14:textId="77777777" w:rsidR="00372E62" w:rsidRDefault="00372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78A0"/>
    <w:multiLevelType w:val="hybridMultilevel"/>
    <w:tmpl w:val="48D8FD1E"/>
    <w:lvl w:ilvl="0" w:tplc="2CD08BD6">
      <w:start w:val="1"/>
      <w:numFmt w:val="bullet"/>
      <w:pStyle w:val="TableList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81242"/>
    <w:multiLevelType w:val="hybridMultilevel"/>
    <w:tmpl w:val="EBA49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EED394">
      <w:start w:val="1"/>
      <w:numFmt w:val="lowerLetter"/>
      <w:pStyle w:val="NumberedList2"/>
      <w:lvlText w:val="%2."/>
      <w:lvlJc w:val="left"/>
      <w:pPr>
        <w:ind w:left="1440" w:hanging="360"/>
      </w:pPr>
    </w:lvl>
    <w:lvl w:ilvl="2" w:tplc="39E8CA6A">
      <w:start w:val="1"/>
      <w:numFmt w:val="lowerRoman"/>
      <w:pStyle w:val="NumberedLis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0E89"/>
    <w:multiLevelType w:val="hybridMultilevel"/>
    <w:tmpl w:val="DAF215E0"/>
    <w:lvl w:ilvl="0" w:tplc="7944B0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F76F7"/>
    <w:multiLevelType w:val="hybridMultilevel"/>
    <w:tmpl w:val="AB042C76"/>
    <w:lvl w:ilvl="0" w:tplc="C2C6C504">
      <w:start w:val="1"/>
      <w:numFmt w:val="bullet"/>
      <w:pStyle w:val="ListParagraph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DB00AC"/>
    <w:multiLevelType w:val="hybridMultilevel"/>
    <w:tmpl w:val="B6F0C6A8"/>
    <w:lvl w:ilvl="0" w:tplc="AAA654A0">
      <w:start w:val="1"/>
      <w:numFmt w:val="bullet"/>
      <w:pStyle w:val="ListParagraph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F72D8E"/>
    <w:multiLevelType w:val="hybridMultilevel"/>
    <w:tmpl w:val="2010607E"/>
    <w:lvl w:ilvl="0" w:tplc="ADA89182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13154B"/>
    <w:multiLevelType w:val="hybridMultilevel"/>
    <w:tmpl w:val="C6DC87CA"/>
    <w:lvl w:ilvl="0" w:tplc="E96EC12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60403E"/>
    <w:multiLevelType w:val="hybridMultilevel"/>
    <w:tmpl w:val="60A62F30"/>
    <w:lvl w:ilvl="0" w:tplc="3A4E1FF8">
      <w:start w:val="1"/>
      <w:numFmt w:val="bullet"/>
      <w:pStyle w:val="ListParagraph4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590237798">
    <w:abstractNumId w:val="6"/>
  </w:num>
  <w:num w:numId="2" w16cid:durableId="18699527">
    <w:abstractNumId w:val="4"/>
  </w:num>
  <w:num w:numId="3" w16cid:durableId="678041539">
    <w:abstractNumId w:val="3"/>
  </w:num>
  <w:num w:numId="4" w16cid:durableId="951286808">
    <w:abstractNumId w:val="7"/>
  </w:num>
  <w:num w:numId="5" w16cid:durableId="21788550">
    <w:abstractNumId w:val="5"/>
  </w:num>
  <w:num w:numId="6" w16cid:durableId="311183376">
    <w:abstractNumId w:val="1"/>
  </w:num>
  <w:num w:numId="7" w16cid:durableId="1429545355">
    <w:abstractNumId w:val="1"/>
  </w:num>
  <w:num w:numId="8" w16cid:durableId="84694564">
    <w:abstractNumId w:val="0"/>
  </w:num>
  <w:num w:numId="9" w16cid:durableId="435950740">
    <w:abstractNumId w:val="0"/>
  </w:num>
  <w:num w:numId="10" w16cid:durableId="689380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B7"/>
    <w:rsid w:val="000C4E4C"/>
    <w:rsid w:val="00126C9F"/>
    <w:rsid w:val="00151B05"/>
    <w:rsid w:val="001F2387"/>
    <w:rsid w:val="00372E62"/>
    <w:rsid w:val="003A7C53"/>
    <w:rsid w:val="004E4C1D"/>
    <w:rsid w:val="00855049"/>
    <w:rsid w:val="0094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ACFF0"/>
  <w15:chartTrackingRefBased/>
  <w15:docId w15:val="{DEE7E2E0-CFB6-4928-80E5-25029BB2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7B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126C9F"/>
    <w:pPr>
      <w:keepNext/>
      <w:keepLines/>
      <w:spacing w:before="120" w:after="120"/>
      <w:outlineLvl w:val="0"/>
    </w:pPr>
    <w:rPr>
      <w:rFonts w:eastAsiaTheme="majorEastAsia" w:cstheme="majorBidi"/>
      <w:b/>
      <w:color w:val="15214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126C9F"/>
    <w:pPr>
      <w:keepNext/>
      <w:keepLines/>
      <w:spacing w:before="240" w:after="18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126C9F"/>
    <w:pPr>
      <w:keepNext/>
      <w:keepLines/>
      <w:spacing w:before="180" w:after="120"/>
      <w:outlineLvl w:val="2"/>
    </w:pPr>
    <w:rPr>
      <w:rFonts w:eastAsiaTheme="majorEastAsia" w:cstheme="majorBidi"/>
      <w:b/>
      <w:noProof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126C9F"/>
    <w:pPr>
      <w:keepNext/>
      <w:keepLines/>
      <w:spacing w:before="180" w:after="12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126C9F"/>
    <w:pPr>
      <w:keepNext/>
      <w:keepLines/>
      <w:spacing w:before="180" w:after="180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26C9F"/>
    <w:pPr>
      <w:keepNext/>
      <w:keepLines/>
      <w:spacing w:before="40"/>
      <w:outlineLvl w:val="5"/>
    </w:pPr>
    <w:rPr>
      <w:rFonts w:eastAsiaTheme="majorEastAsia" w:cstheme="majorBidi"/>
      <w:i/>
    </w:rPr>
  </w:style>
  <w:style w:type="paragraph" w:styleId="Heading7">
    <w:name w:val="heading 7"/>
    <w:basedOn w:val="Normal"/>
    <w:next w:val="Normal"/>
    <w:link w:val="Heading7Char"/>
    <w:uiPriority w:val="1"/>
    <w:unhideWhenUsed/>
    <w:rsid w:val="00126C9F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rsid w:val="00126C9F"/>
    <w:pPr>
      <w:keepNext/>
      <w:keepLines/>
      <w:outlineLvl w:val="7"/>
    </w:pPr>
    <w:rPr>
      <w:rFonts w:asciiTheme="minorHAnsi" w:eastAsiaTheme="majorEastAsia" w:hAnsiTheme="minorHAnsi"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C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1"/>
    <w:qFormat/>
    <w:rsid w:val="00126C9F"/>
    <w:pPr>
      <w:spacing w:after="0" w:line="276" w:lineRule="auto"/>
    </w:pPr>
    <w:rPr>
      <w:rFonts w:ascii="Arial" w:hAnsi="Arial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26C9F"/>
    <w:rPr>
      <w:rFonts w:ascii="Arial" w:hAnsi="Arial"/>
      <w:szCs w:val="22"/>
    </w:rPr>
  </w:style>
  <w:style w:type="character" w:styleId="BookTitle">
    <w:name w:val="Book Title"/>
    <w:basedOn w:val="DefaultParagraphFont"/>
    <w:uiPriority w:val="33"/>
    <w:qFormat/>
    <w:rsid w:val="00126C9F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126C9F"/>
    <w:rPr>
      <w:i/>
      <w:iCs/>
    </w:rPr>
  </w:style>
  <w:style w:type="paragraph" w:styleId="Footer">
    <w:name w:val="footer"/>
    <w:basedOn w:val="Normal"/>
    <w:link w:val="FooterChar"/>
    <w:unhideWhenUsed/>
    <w:rsid w:val="00126C9F"/>
    <w:pPr>
      <w:tabs>
        <w:tab w:val="center" w:pos="4680"/>
        <w:tab w:val="right" w:pos="9360"/>
      </w:tabs>
    </w:pPr>
    <w:rPr>
      <w:rFonts w:cstheme="minorBid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6C9F"/>
    <w:rPr>
      <w:rFonts w:ascii="Arial" w:hAnsi="Arial"/>
      <w:sz w:val="20"/>
      <w:szCs w:val="22"/>
    </w:rPr>
  </w:style>
  <w:style w:type="paragraph" w:styleId="Header">
    <w:name w:val="header"/>
    <w:basedOn w:val="Normal"/>
    <w:link w:val="HeaderChar"/>
    <w:uiPriority w:val="99"/>
    <w:unhideWhenUsed/>
    <w:rsid w:val="00126C9F"/>
    <w:pPr>
      <w:tabs>
        <w:tab w:val="center" w:pos="4680"/>
        <w:tab w:val="right" w:pos="9360"/>
      </w:tabs>
    </w:pPr>
    <w:rPr>
      <w:rFonts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26C9F"/>
    <w:rPr>
      <w:rFonts w:ascii="Arial" w:hAnsi="Arial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126C9F"/>
    <w:rPr>
      <w:rFonts w:ascii="Arial" w:eastAsiaTheme="majorEastAsia" w:hAnsi="Arial" w:cstheme="majorBidi"/>
      <w:b/>
      <w:color w:val="15214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126C9F"/>
    <w:rPr>
      <w:rFonts w:ascii="Arial" w:eastAsiaTheme="majorEastAsia" w:hAnsi="Arial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126C9F"/>
    <w:rPr>
      <w:rFonts w:ascii="Arial" w:eastAsiaTheme="majorEastAsia" w:hAnsi="Arial" w:cstheme="majorBidi"/>
      <w:b/>
      <w:noProof/>
    </w:rPr>
  </w:style>
  <w:style w:type="character" w:customStyle="1" w:styleId="Heading4Char">
    <w:name w:val="Heading 4 Char"/>
    <w:basedOn w:val="DefaultParagraphFont"/>
    <w:link w:val="Heading4"/>
    <w:uiPriority w:val="1"/>
    <w:rsid w:val="00126C9F"/>
    <w:rPr>
      <w:rFonts w:ascii="Arial" w:eastAsiaTheme="majorEastAsia" w:hAnsi="Arial" w:cstheme="majorBidi"/>
      <w:b/>
      <w:iCs/>
      <w:szCs w:val="22"/>
    </w:rPr>
  </w:style>
  <w:style w:type="character" w:customStyle="1" w:styleId="Heading5Char">
    <w:name w:val="Heading 5 Char"/>
    <w:basedOn w:val="DefaultParagraphFont"/>
    <w:link w:val="Heading5"/>
    <w:uiPriority w:val="1"/>
    <w:rsid w:val="00126C9F"/>
    <w:rPr>
      <w:rFonts w:ascii="Arial" w:eastAsiaTheme="majorEastAsia" w:hAnsi="Arial" w:cstheme="majorBidi"/>
      <w:b/>
      <w:i/>
      <w:szCs w:val="22"/>
    </w:rPr>
  </w:style>
  <w:style w:type="character" w:customStyle="1" w:styleId="Heading6Char">
    <w:name w:val="Heading 6 Char"/>
    <w:basedOn w:val="DefaultParagraphFont"/>
    <w:link w:val="Heading6"/>
    <w:uiPriority w:val="1"/>
    <w:rsid w:val="00126C9F"/>
    <w:rPr>
      <w:rFonts w:ascii="Arial" w:eastAsiaTheme="majorEastAsia" w:hAnsi="Arial" w:cstheme="majorBidi"/>
      <w:i/>
      <w:szCs w:val="22"/>
    </w:rPr>
  </w:style>
  <w:style w:type="character" w:customStyle="1" w:styleId="Heading7Char">
    <w:name w:val="Heading 7 Char"/>
    <w:basedOn w:val="DefaultParagraphFont"/>
    <w:link w:val="Heading7"/>
    <w:uiPriority w:val="1"/>
    <w:rsid w:val="00126C9F"/>
    <w:rPr>
      <w:rFonts w:ascii="Arial" w:eastAsiaTheme="majorEastAsia" w:hAnsi="Arial" w:cstheme="majorBidi"/>
      <w:szCs w:val="22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126C9F"/>
    <w:rPr>
      <w:rFonts w:eastAsiaTheme="majorEastAsia" w:cstheme="majorBidi"/>
      <w:i/>
      <w:iCs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C9F"/>
    <w:rPr>
      <w:rFonts w:eastAsiaTheme="majorEastAsia" w:cstheme="majorBidi"/>
      <w:color w:val="272727" w:themeColor="text1" w:themeTint="D8"/>
      <w:szCs w:val="22"/>
    </w:rPr>
  </w:style>
  <w:style w:type="character" w:styleId="Hyperlink">
    <w:name w:val="Hyperlink"/>
    <w:basedOn w:val="DefaultParagraphFont"/>
    <w:uiPriority w:val="99"/>
    <w:unhideWhenUsed/>
    <w:rsid w:val="00126C9F"/>
    <w:rPr>
      <w:rFonts w:ascii="Arial" w:hAnsi="Arial"/>
      <w:color w:val="2D488B"/>
      <w:sz w:val="24"/>
      <w:u w:val="single"/>
    </w:rPr>
  </w:style>
  <w:style w:type="character" w:styleId="IntenseEmphasis">
    <w:name w:val="Intense Emphasis"/>
    <w:basedOn w:val="DefaultParagraphFont"/>
    <w:uiPriority w:val="21"/>
    <w:qFormat/>
    <w:rsid w:val="00126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C9F"/>
    <w:rPr>
      <w:rFonts w:ascii="Arial" w:hAnsi="Arial" w:cs="Arial"/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126C9F"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BodyText"/>
    <w:uiPriority w:val="34"/>
    <w:qFormat/>
    <w:rsid w:val="00126C9F"/>
    <w:pPr>
      <w:numPr>
        <w:numId w:val="1"/>
      </w:numPr>
      <w:spacing w:before="80"/>
    </w:pPr>
  </w:style>
  <w:style w:type="paragraph" w:customStyle="1" w:styleId="ListParagraph2">
    <w:name w:val="List Paragraph 2"/>
    <w:basedOn w:val="Normal"/>
    <w:uiPriority w:val="2"/>
    <w:qFormat/>
    <w:rsid w:val="00126C9F"/>
    <w:pPr>
      <w:numPr>
        <w:numId w:val="2"/>
      </w:numPr>
      <w:spacing w:before="80"/>
    </w:pPr>
  </w:style>
  <w:style w:type="paragraph" w:customStyle="1" w:styleId="ListParagraph3">
    <w:name w:val="List Paragraph 3"/>
    <w:basedOn w:val="ListParagraph2"/>
    <w:uiPriority w:val="2"/>
    <w:qFormat/>
    <w:rsid w:val="00126C9F"/>
    <w:pPr>
      <w:numPr>
        <w:numId w:val="3"/>
      </w:numPr>
    </w:pPr>
  </w:style>
  <w:style w:type="paragraph" w:customStyle="1" w:styleId="ListParagraph4">
    <w:name w:val="List Paragraph 4"/>
    <w:basedOn w:val="Normal"/>
    <w:uiPriority w:val="2"/>
    <w:qFormat/>
    <w:rsid w:val="00126C9F"/>
    <w:pPr>
      <w:numPr>
        <w:numId w:val="4"/>
      </w:numPr>
      <w:spacing w:before="80"/>
    </w:pPr>
  </w:style>
  <w:style w:type="paragraph" w:customStyle="1" w:styleId="Note">
    <w:name w:val="Note"/>
    <w:basedOn w:val="Normal"/>
    <w:qFormat/>
    <w:rsid w:val="00126C9F"/>
    <w:pPr>
      <w:spacing w:before="80"/>
      <w:ind w:left="720"/>
    </w:pPr>
    <w:rPr>
      <w:rFonts w:cstheme="minorBidi"/>
      <w:color w:val="C00000"/>
    </w:rPr>
  </w:style>
  <w:style w:type="paragraph" w:customStyle="1" w:styleId="NumberedList">
    <w:name w:val="Numbered List"/>
    <w:basedOn w:val="ListParagraph"/>
    <w:uiPriority w:val="3"/>
    <w:qFormat/>
    <w:rsid w:val="00126C9F"/>
    <w:pPr>
      <w:numPr>
        <w:numId w:val="5"/>
      </w:numPr>
      <w:tabs>
        <w:tab w:val="num" w:pos="360"/>
      </w:tabs>
    </w:pPr>
  </w:style>
  <w:style w:type="paragraph" w:customStyle="1" w:styleId="NumberedList2">
    <w:name w:val="Numbered List 2"/>
    <w:basedOn w:val="NumberedList"/>
    <w:uiPriority w:val="3"/>
    <w:qFormat/>
    <w:rsid w:val="00126C9F"/>
    <w:pPr>
      <w:numPr>
        <w:ilvl w:val="1"/>
        <w:numId w:val="7"/>
      </w:numPr>
    </w:pPr>
  </w:style>
  <w:style w:type="paragraph" w:customStyle="1" w:styleId="NumberedList3">
    <w:name w:val="Numbered List 3"/>
    <w:basedOn w:val="NumberedList2"/>
    <w:uiPriority w:val="3"/>
    <w:qFormat/>
    <w:rsid w:val="00126C9F"/>
    <w:pPr>
      <w:numPr>
        <w:ilvl w:val="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26C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C9F"/>
    <w:rPr>
      <w:rFonts w:ascii="Arial" w:hAnsi="Arial" w:cs="Arial"/>
      <w:i/>
      <w:iCs/>
      <w:color w:val="404040" w:themeColor="text1" w:themeTint="BF"/>
      <w:szCs w:val="22"/>
    </w:rPr>
  </w:style>
  <w:style w:type="character" w:styleId="Strong">
    <w:name w:val="Strong"/>
    <w:basedOn w:val="DefaultParagraphFont"/>
    <w:uiPriority w:val="22"/>
    <w:qFormat/>
    <w:rsid w:val="00126C9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C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TableHeading">
    <w:name w:val="Table Heading"/>
    <w:basedOn w:val="Normal"/>
    <w:uiPriority w:val="3"/>
    <w:qFormat/>
    <w:rsid w:val="00126C9F"/>
    <w:pPr>
      <w:shd w:val="clear" w:color="auto" w:fill="152140"/>
    </w:pPr>
    <w:rPr>
      <w:rFonts w:cstheme="minorBidi"/>
      <w:b/>
      <w:bCs/>
      <w:sz w:val="28"/>
      <w:szCs w:val="24"/>
    </w:rPr>
  </w:style>
  <w:style w:type="paragraph" w:customStyle="1" w:styleId="TableBodyText">
    <w:name w:val="Table Body Text"/>
    <w:basedOn w:val="TableHeading"/>
    <w:uiPriority w:val="3"/>
    <w:qFormat/>
    <w:rsid w:val="00126C9F"/>
    <w:pPr>
      <w:shd w:val="clear" w:color="auto" w:fill="auto"/>
    </w:pPr>
    <w:rPr>
      <w:rFonts w:asciiTheme="minorHAnsi" w:hAnsiTheme="minorHAnsi"/>
      <w:b w:val="0"/>
      <w:bCs w:val="0"/>
      <w:sz w:val="22"/>
    </w:rPr>
  </w:style>
  <w:style w:type="table" w:styleId="TableGrid">
    <w:name w:val="Table Grid"/>
    <w:basedOn w:val="TableNormal"/>
    <w:uiPriority w:val="39"/>
    <w:rsid w:val="00126C9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ListBullet1">
    <w:name w:val="Table List Bullet 1"/>
    <w:basedOn w:val="BodyText"/>
    <w:uiPriority w:val="3"/>
    <w:qFormat/>
    <w:rsid w:val="00126C9F"/>
    <w:pPr>
      <w:numPr>
        <w:numId w:val="9"/>
      </w:numPr>
      <w:spacing w:line="240" w:lineRule="auto"/>
    </w:pPr>
  </w:style>
  <w:style w:type="paragraph" w:customStyle="1" w:styleId="TableListBullet2">
    <w:name w:val="Table List Bullet 2"/>
    <w:basedOn w:val="TableListBullet1"/>
    <w:uiPriority w:val="3"/>
    <w:qFormat/>
    <w:rsid w:val="00126C9F"/>
    <w:pPr>
      <w:ind w:left="720"/>
    </w:pPr>
  </w:style>
  <w:style w:type="paragraph" w:customStyle="1" w:styleId="TableSubHeading">
    <w:name w:val="Table SubHeading"/>
    <w:basedOn w:val="BodyText"/>
    <w:uiPriority w:val="3"/>
    <w:qFormat/>
    <w:rsid w:val="00126C9F"/>
    <w:pPr>
      <w:shd w:val="clear" w:color="auto" w:fill="E8E8E8" w:themeFill="background2"/>
      <w:spacing w:line="240" w:lineRule="auto"/>
    </w:pPr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126C9F"/>
    <w:pPr>
      <w:spacing w:after="80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C9F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126C9F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126C9F"/>
    <w:pPr>
      <w:spacing w:after="100"/>
      <w:ind w:left="240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126C9F"/>
    <w:pPr>
      <w:spacing w:after="100"/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126C9F"/>
    <w:pPr>
      <w:spacing w:after="0" w:line="259" w:lineRule="auto"/>
      <w:outlineLvl w:val="9"/>
    </w:pPr>
    <w:rPr>
      <w:rFonts w:asciiTheme="majorHAnsi" w:hAnsiTheme="majorHAnsi"/>
      <w:b w:val="0"/>
      <w:color w:val="0F4761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26C9F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947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Mercado</dc:creator>
  <cp:keywords/>
  <dc:description/>
  <cp:lastModifiedBy>Marguerite Malloy</cp:lastModifiedBy>
  <cp:revision>4</cp:revision>
  <dcterms:created xsi:type="dcterms:W3CDTF">2026-05-18T17:36:00Z</dcterms:created>
  <dcterms:modified xsi:type="dcterms:W3CDTF">2026-05-21T22:29:00Z</dcterms:modified>
</cp:coreProperties>
</file>